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3119E" w14:textId="4A789F38" w:rsidR="006242FF" w:rsidRPr="00697B33" w:rsidRDefault="006242FF" w:rsidP="006242FF">
      <w:pPr>
        <w:spacing w:after="0" w:line="240" w:lineRule="auto"/>
        <w:jc w:val="center"/>
        <w:rPr>
          <w:rFonts w:eastAsia="Times New Roman" w:cstheme="minorHAnsi"/>
          <w:b/>
          <w:sz w:val="24"/>
          <w:szCs w:val="24"/>
        </w:rPr>
      </w:pPr>
      <w:r w:rsidRPr="00697B33">
        <w:rPr>
          <w:rFonts w:eastAsia="Times New Roman" w:cstheme="minorHAnsi"/>
          <w:b/>
          <w:sz w:val="24"/>
          <w:szCs w:val="24"/>
        </w:rPr>
        <w:t>THE SHAKESPEARE HOSPICE</w:t>
      </w:r>
    </w:p>
    <w:p w14:paraId="56079DAF" w14:textId="77777777" w:rsidR="006242FF" w:rsidRPr="00697B33" w:rsidRDefault="006242FF" w:rsidP="006242FF">
      <w:pPr>
        <w:spacing w:after="0" w:line="240" w:lineRule="auto"/>
        <w:jc w:val="center"/>
        <w:rPr>
          <w:rFonts w:eastAsia="Times New Roman" w:cstheme="minorHAnsi"/>
          <w:b/>
          <w:sz w:val="24"/>
          <w:szCs w:val="24"/>
        </w:rPr>
      </w:pPr>
    </w:p>
    <w:p w14:paraId="7D3920C1" w14:textId="77777777" w:rsidR="006242FF" w:rsidRPr="00697B33" w:rsidRDefault="006242FF" w:rsidP="006242FF">
      <w:pPr>
        <w:spacing w:after="0" w:line="240" w:lineRule="auto"/>
        <w:jc w:val="center"/>
        <w:rPr>
          <w:rFonts w:eastAsia="Times New Roman" w:cstheme="minorHAnsi"/>
          <w:b/>
          <w:sz w:val="24"/>
          <w:szCs w:val="24"/>
        </w:rPr>
      </w:pPr>
      <w:r w:rsidRPr="00697B33">
        <w:rPr>
          <w:rFonts w:eastAsia="Times New Roman" w:cstheme="minorHAnsi"/>
          <w:b/>
          <w:sz w:val="24"/>
          <w:szCs w:val="24"/>
        </w:rPr>
        <w:t>JOB DESCRIPTION</w:t>
      </w:r>
    </w:p>
    <w:p w14:paraId="64E0C8F4" w14:textId="77777777" w:rsidR="00B40584" w:rsidRPr="00697B33" w:rsidRDefault="00B40584" w:rsidP="006242FF">
      <w:pPr>
        <w:pStyle w:val="Subtitle"/>
        <w:jc w:val="both"/>
        <w:rPr>
          <w:rFonts w:asciiTheme="minorHAnsi" w:hAnsiTheme="minorHAnsi" w:cstheme="minorHAnsi"/>
          <w:sz w:val="24"/>
          <w:szCs w:val="24"/>
          <w:u w:val="single"/>
        </w:rPr>
      </w:pPr>
    </w:p>
    <w:p w14:paraId="6AEA4B6B" w14:textId="77777777" w:rsidR="00D56F1D" w:rsidRPr="00697B33" w:rsidRDefault="00D56F1D" w:rsidP="00D56F1D">
      <w:pPr>
        <w:spacing w:line="20" w:lineRule="atLeast"/>
        <w:contextualSpacing/>
        <w:jc w:val="both"/>
        <w:rPr>
          <w:rFonts w:cstheme="minorHAnsi"/>
          <w:b/>
          <w:sz w:val="24"/>
          <w:szCs w:val="24"/>
        </w:rPr>
      </w:pPr>
    </w:p>
    <w:p w14:paraId="3318FD2A" w14:textId="66E03186" w:rsidR="00B40584" w:rsidRPr="00697B33" w:rsidRDefault="00B40584" w:rsidP="005749EB">
      <w:pPr>
        <w:spacing w:after="0" w:line="20" w:lineRule="atLeast"/>
        <w:jc w:val="both"/>
        <w:rPr>
          <w:rFonts w:cstheme="minorHAnsi"/>
          <w:bCs/>
          <w:sz w:val="24"/>
          <w:szCs w:val="24"/>
        </w:rPr>
      </w:pPr>
      <w:r w:rsidRPr="00697B33">
        <w:rPr>
          <w:rFonts w:cstheme="minorHAnsi"/>
          <w:b/>
          <w:sz w:val="24"/>
          <w:szCs w:val="24"/>
        </w:rPr>
        <w:t>Title:</w:t>
      </w:r>
      <w:r w:rsidRPr="00697B33">
        <w:rPr>
          <w:rFonts w:cstheme="minorHAnsi"/>
          <w:sz w:val="24"/>
          <w:szCs w:val="24"/>
        </w:rPr>
        <w:t xml:space="preserve"> </w:t>
      </w:r>
      <w:r w:rsidRPr="00697B33">
        <w:rPr>
          <w:rFonts w:cstheme="minorHAnsi"/>
          <w:sz w:val="24"/>
          <w:szCs w:val="24"/>
        </w:rPr>
        <w:tab/>
      </w:r>
      <w:r w:rsidRPr="00697B33">
        <w:rPr>
          <w:rFonts w:cstheme="minorHAnsi"/>
          <w:sz w:val="24"/>
          <w:szCs w:val="24"/>
        </w:rPr>
        <w:tab/>
      </w:r>
      <w:r w:rsidRPr="00697B33">
        <w:rPr>
          <w:rFonts w:cstheme="minorHAnsi"/>
          <w:sz w:val="24"/>
          <w:szCs w:val="24"/>
        </w:rPr>
        <w:tab/>
      </w:r>
      <w:r w:rsidRPr="00697B33">
        <w:rPr>
          <w:rFonts w:cstheme="minorHAnsi"/>
          <w:sz w:val="24"/>
          <w:szCs w:val="24"/>
        </w:rPr>
        <w:tab/>
      </w:r>
      <w:bookmarkStart w:id="0" w:name="_Hlk114043198"/>
      <w:r w:rsidR="00D811AA" w:rsidRPr="00697B33">
        <w:rPr>
          <w:rFonts w:eastAsia="Times New Roman" w:cstheme="minorHAnsi"/>
          <w:sz w:val="24"/>
          <w:szCs w:val="24"/>
          <w:lang w:eastAsia="en-GB"/>
        </w:rPr>
        <w:t xml:space="preserve">Executive Assistant to the </w:t>
      </w:r>
      <w:r w:rsidR="00D533EE" w:rsidRPr="00697B33">
        <w:rPr>
          <w:rFonts w:eastAsia="Times New Roman" w:cstheme="minorHAnsi"/>
          <w:sz w:val="24"/>
          <w:szCs w:val="24"/>
          <w:lang w:eastAsia="en-GB"/>
        </w:rPr>
        <w:t>Chief Executive Officer</w:t>
      </w:r>
      <w:bookmarkEnd w:id="0"/>
      <w:r w:rsidR="00D533EE" w:rsidRPr="00697B33">
        <w:rPr>
          <w:rFonts w:eastAsia="Times New Roman" w:cstheme="minorHAnsi"/>
          <w:sz w:val="24"/>
          <w:szCs w:val="24"/>
          <w:lang w:eastAsia="en-GB"/>
        </w:rPr>
        <w:t xml:space="preserve"> (CEO)</w:t>
      </w:r>
      <w:r w:rsidR="00633A39" w:rsidRPr="00697B33">
        <w:rPr>
          <w:rFonts w:eastAsia="Times New Roman" w:cstheme="minorHAnsi"/>
          <w:sz w:val="24"/>
          <w:szCs w:val="24"/>
          <w:lang w:eastAsia="en-GB"/>
        </w:rPr>
        <w:t xml:space="preserve"> </w:t>
      </w:r>
    </w:p>
    <w:p w14:paraId="1D18A4B0" w14:textId="693A3450" w:rsidR="00B40584" w:rsidRPr="00697B33" w:rsidRDefault="00B40584" w:rsidP="005749EB">
      <w:pPr>
        <w:spacing w:after="0" w:line="20" w:lineRule="atLeast"/>
        <w:jc w:val="both"/>
        <w:rPr>
          <w:rFonts w:cstheme="minorHAnsi"/>
          <w:sz w:val="24"/>
          <w:szCs w:val="24"/>
        </w:rPr>
      </w:pPr>
      <w:r w:rsidRPr="00697B33">
        <w:rPr>
          <w:rFonts w:cstheme="minorHAnsi"/>
          <w:b/>
          <w:sz w:val="24"/>
          <w:szCs w:val="24"/>
        </w:rPr>
        <w:t xml:space="preserve">Reporting to: </w:t>
      </w:r>
      <w:r w:rsidRPr="00697B33">
        <w:rPr>
          <w:rFonts w:cstheme="minorHAnsi"/>
          <w:b/>
          <w:sz w:val="24"/>
          <w:szCs w:val="24"/>
        </w:rPr>
        <w:tab/>
      </w:r>
      <w:r w:rsidRPr="00697B33">
        <w:rPr>
          <w:rFonts w:cstheme="minorHAnsi"/>
          <w:b/>
          <w:sz w:val="24"/>
          <w:szCs w:val="24"/>
        </w:rPr>
        <w:tab/>
      </w:r>
      <w:r w:rsidRPr="00697B33">
        <w:rPr>
          <w:rFonts w:cstheme="minorHAnsi"/>
          <w:b/>
          <w:sz w:val="24"/>
          <w:szCs w:val="24"/>
        </w:rPr>
        <w:tab/>
      </w:r>
      <w:r w:rsidR="00D533EE" w:rsidRPr="00697B33">
        <w:rPr>
          <w:rFonts w:eastAsia="Times New Roman" w:cstheme="minorHAnsi"/>
          <w:sz w:val="24"/>
          <w:szCs w:val="24"/>
          <w:lang w:eastAsia="en-GB"/>
        </w:rPr>
        <w:t>Chief Executive Officer</w:t>
      </w:r>
    </w:p>
    <w:p w14:paraId="5572B1C1" w14:textId="3CC3C775" w:rsidR="00B40584" w:rsidRPr="00697B33" w:rsidRDefault="00B40584" w:rsidP="005749EB">
      <w:pPr>
        <w:spacing w:after="0" w:line="20" w:lineRule="atLeast"/>
        <w:jc w:val="both"/>
        <w:rPr>
          <w:rFonts w:cstheme="minorHAnsi"/>
          <w:sz w:val="24"/>
          <w:szCs w:val="24"/>
        </w:rPr>
      </w:pPr>
      <w:r w:rsidRPr="00697B33">
        <w:rPr>
          <w:rFonts w:cstheme="minorHAnsi"/>
          <w:b/>
          <w:sz w:val="24"/>
          <w:szCs w:val="24"/>
        </w:rPr>
        <w:t>Direct reports</w:t>
      </w:r>
      <w:r w:rsidRPr="00697B33">
        <w:rPr>
          <w:rFonts w:cstheme="minorHAnsi"/>
          <w:sz w:val="24"/>
          <w:szCs w:val="24"/>
        </w:rPr>
        <w:t xml:space="preserve">:                  </w:t>
      </w:r>
      <w:r w:rsidRPr="00697B33">
        <w:rPr>
          <w:rFonts w:cstheme="minorHAnsi"/>
          <w:sz w:val="24"/>
          <w:szCs w:val="24"/>
        </w:rPr>
        <w:tab/>
      </w:r>
      <w:r w:rsidR="00B71F70" w:rsidRPr="00697B33">
        <w:rPr>
          <w:rFonts w:cstheme="minorHAnsi"/>
          <w:sz w:val="24"/>
          <w:szCs w:val="24"/>
        </w:rPr>
        <w:t>N</w:t>
      </w:r>
      <w:r w:rsidR="00D533EE" w:rsidRPr="00697B33">
        <w:rPr>
          <w:rFonts w:cstheme="minorHAnsi"/>
          <w:sz w:val="24"/>
          <w:szCs w:val="24"/>
        </w:rPr>
        <w:t>one</w:t>
      </w:r>
    </w:p>
    <w:p w14:paraId="2C1A0D56" w14:textId="3DC3FEA5" w:rsidR="003C5F7E" w:rsidRPr="00697B33" w:rsidRDefault="003C5F7E" w:rsidP="005749EB">
      <w:pPr>
        <w:spacing w:after="0" w:line="20" w:lineRule="atLeast"/>
        <w:jc w:val="both"/>
        <w:rPr>
          <w:rFonts w:cstheme="minorHAnsi"/>
          <w:b/>
          <w:sz w:val="24"/>
          <w:szCs w:val="24"/>
        </w:rPr>
      </w:pPr>
      <w:r w:rsidRPr="00697B33">
        <w:rPr>
          <w:rFonts w:cstheme="minorHAnsi"/>
          <w:b/>
          <w:sz w:val="24"/>
          <w:szCs w:val="24"/>
        </w:rPr>
        <w:t xml:space="preserve">Location:                                     </w:t>
      </w:r>
      <w:r w:rsidR="00B71F70" w:rsidRPr="00697B33">
        <w:rPr>
          <w:rFonts w:cstheme="minorHAnsi"/>
          <w:sz w:val="24"/>
          <w:szCs w:val="24"/>
        </w:rPr>
        <w:t>Hospice-based</w:t>
      </w:r>
      <w:r w:rsidR="000A30D4" w:rsidRPr="00697B33">
        <w:rPr>
          <w:rFonts w:cstheme="minorHAnsi"/>
          <w:sz w:val="24"/>
          <w:szCs w:val="24"/>
        </w:rPr>
        <w:t xml:space="preserve"> with occasional </w:t>
      </w:r>
      <w:r w:rsidR="00191BB5" w:rsidRPr="00697B33">
        <w:rPr>
          <w:rFonts w:cstheme="minorHAnsi"/>
          <w:sz w:val="24"/>
          <w:szCs w:val="24"/>
        </w:rPr>
        <w:t>homeworking</w:t>
      </w:r>
    </w:p>
    <w:p w14:paraId="7E7E5602" w14:textId="61D881DC" w:rsidR="00B40584" w:rsidRPr="00697B33" w:rsidRDefault="00B40584" w:rsidP="005749EB">
      <w:pPr>
        <w:spacing w:after="0" w:line="20" w:lineRule="atLeast"/>
        <w:jc w:val="both"/>
        <w:rPr>
          <w:rFonts w:cstheme="minorHAnsi"/>
          <w:sz w:val="24"/>
          <w:szCs w:val="24"/>
        </w:rPr>
      </w:pPr>
      <w:r w:rsidRPr="00697B33">
        <w:rPr>
          <w:rFonts w:cstheme="minorHAnsi"/>
          <w:b/>
          <w:sz w:val="24"/>
          <w:szCs w:val="24"/>
        </w:rPr>
        <w:t>Hours:</w:t>
      </w:r>
      <w:r w:rsidRPr="00697B33">
        <w:rPr>
          <w:rFonts w:cstheme="minorHAnsi"/>
          <w:sz w:val="24"/>
          <w:szCs w:val="24"/>
        </w:rPr>
        <w:tab/>
      </w:r>
      <w:r w:rsidRPr="00697B33">
        <w:rPr>
          <w:rFonts w:cstheme="minorHAnsi"/>
          <w:sz w:val="24"/>
          <w:szCs w:val="24"/>
        </w:rPr>
        <w:tab/>
      </w:r>
      <w:r w:rsidRPr="00697B33">
        <w:rPr>
          <w:rFonts w:cstheme="minorHAnsi"/>
          <w:sz w:val="24"/>
          <w:szCs w:val="24"/>
        </w:rPr>
        <w:tab/>
      </w:r>
      <w:r w:rsidRPr="00697B33">
        <w:rPr>
          <w:rFonts w:cstheme="minorHAnsi"/>
          <w:sz w:val="24"/>
          <w:szCs w:val="24"/>
        </w:rPr>
        <w:tab/>
      </w:r>
      <w:r w:rsidR="000A30D4" w:rsidRPr="00697B33">
        <w:rPr>
          <w:rFonts w:cstheme="minorHAnsi"/>
          <w:sz w:val="24"/>
          <w:szCs w:val="24"/>
        </w:rPr>
        <w:t>30</w:t>
      </w:r>
      <w:r w:rsidR="00827207">
        <w:rPr>
          <w:rFonts w:cstheme="minorHAnsi"/>
          <w:sz w:val="24"/>
          <w:szCs w:val="24"/>
        </w:rPr>
        <w:t xml:space="preserve"> </w:t>
      </w:r>
      <w:r w:rsidR="000A30D4" w:rsidRPr="00697B33">
        <w:rPr>
          <w:rFonts w:cstheme="minorHAnsi"/>
          <w:sz w:val="24"/>
          <w:szCs w:val="24"/>
        </w:rPr>
        <w:t xml:space="preserve">- </w:t>
      </w:r>
      <w:r w:rsidR="009B0781" w:rsidRPr="00697B33">
        <w:rPr>
          <w:rFonts w:cstheme="minorHAnsi"/>
          <w:sz w:val="24"/>
          <w:szCs w:val="24"/>
        </w:rPr>
        <w:t xml:space="preserve">37.5 hours per week </w:t>
      </w:r>
    </w:p>
    <w:p w14:paraId="2CB329D5" w14:textId="60C0C13B" w:rsidR="000A30D4" w:rsidRDefault="000A30D4" w:rsidP="005749EB">
      <w:pPr>
        <w:spacing w:after="0" w:line="20" w:lineRule="atLeast"/>
        <w:jc w:val="both"/>
        <w:rPr>
          <w:rFonts w:cstheme="minorHAnsi"/>
          <w:sz w:val="24"/>
          <w:szCs w:val="24"/>
        </w:rPr>
      </w:pPr>
      <w:r w:rsidRPr="00697B33">
        <w:rPr>
          <w:rFonts w:cstheme="minorHAnsi"/>
          <w:b/>
          <w:bCs/>
          <w:sz w:val="24"/>
          <w:szCs w:val="24"/>
        </w:rPr>
        <w:t>Salary:</w:t>
      </w:r>
      <w:r w:rsidRPr="00697B33">
        <w:rPr>
          <w:rFonts w:cstheme="minorHAnsi"/>
          <w:b/>
          <w:bCs/>
          <w:sz w:val="24"/>
          <w:szCs w:val="24"/>
        </w:rPr>
        <w:tab/>
      </w:r>
      <w:r w:rsidRPr="00697B33">
        <w:rPr>
          <w:rFonts w:cstheme="minorHAnsi"/>
          <w:sz w:val="24"/>
          <w:szCs w:val="24"/>
        </w:rPr>
        <w:tab/>
      </w:r>
      <w:r w:rsidRPr="00697B33">
        <w:rPr>
          <w:rFonts w:cstheme="minorHAnsi"/>
          <w:sz w:val="24"/>
          <w:szCs w:val="24"/>
        </w:rPr>
        <w:tab/>
      </w:r>
      <w:r w:rsidRPr="00697B33">
        <w:rPr>
          <w:rFonts w:cstheme="minorHAnsi"/>
          <w:sz w:val="24"/>
          <w:szCs w:val="24"/>
        </w:rPr>
        <w:tab/>
        <w:t>£36,000 - £40,000 DOE</w:t>
      </w:r>
    </w:p>
    <w:p w14:paraId="6766A919" w14:textId="79868F8E" w:rsidR="00B8663D" w:rsidRPr="00B8663D" w:rsidRDefault="00B8663D" w:rsidP="005749EB">
      <w:pPr>
        <w:spacing w:after="0" w:line="20" w:lineRule="atLeast"/>
        <w:jc w:val="both"/>
        <w:rPr>
          <w:rFonts w:cstheme="minorHAnsi"/>
          <w:sz w:val="24"/>
          <w:szCs w:val="24"/>
        </w:rPr>
      </w:pPr>
      <w:r>
        <w:rPr>
          <w:rFonts w:cstheme="minorHAnsi"/>
          <w:b/>
          <w:bCs/>
          <w:sz w:val="24"/>
          <w:szCs w:val="24"/>
        </w:rPr>
        <w:t>Closing date:</w:t>
      </w:r>
      <w:r>
        <w:rPr>
          <w:rFonts w:cstheme="minorHAnsi"/>
          <w:b/>
          <w:bCs/>
          <w:sz w:val="24"/>
          <w:szCs w:val="24"/>
        </w:rPr>
        <w:tab/>
      </w:r>
      <w:r>
        <w:rPr>
          <w:rFonts w:cstheme="minorHAnsi"/>
          <w:b/>
          <w:bCs/>
          <w:sz w:val="24"/>
          <w:szCs w:val="24"/>
        </w:rPr>
        <w:tab/>
      </w:r>
      <w:r>
        <w:rPr>
          <w:rFonts w:cstheme="minorHAnsi"/>
          <w:b/>
          <w:bCs/>
          <w:sz w:val="24"/>
          <w:szCs w:val="24"/>
        </w:rPr>
        <w:tab/>
      </w:r>
      <w:r>
        <w:rPr>
          <w:rFonts w:cstheme="minorHAnsi"/>
          <w:sz w:val="24"/>
          <w:szCs w:val="24"/>
        </w:rPr>
        <w:t>11 October 2026</w:t>
      </w:r>
    </w:p>
    <w:p w14:paraId="293EBB4F" w14:textId="16D48B2D" w:rsidR="00B40584" w:rsidRPr="00697B33" w:rsidRDefault="00B40584" w:rsidP="00D56F1D">
      <w:pPr>
        <w:shd w:val="clear" w:color="auto" w:fill="FFFFFF"/>
        <w:spacing w:before="100" w:beforeAutospacing="1" w:after="100" w:afterAutospacing="1" w:line="20" w:lineRule="atLeast"/>
        <w:jc w:val="both"/>
        <w:rPr>
          <w:rFonts w:cstheme="minorHAnsi"/>
          <w:b/>
          <w:color w:val="5F497A"/>
          <w:sz w:val="24"/>
          <w:szCs w:val="24"/>
          <w:lang w:eastAsia="en-GB"/>
        </w:rPr>
      </w:pPr>
      <w:r w:rsidRPr="00697B33">
        <w:rPr>
          <w:rFonts w:cstheme="minorHAnsi"/>
          <w:b/>
          <w:color w:val="5F497A"/>
          <w:sz w:val="24"/>
          <w:szCs w:val="24"/>
          <w:lang w:eastAsia="en-GB"/>
        </w:rPr>
        <w:t>Role purpose:</w:t>
      </w:r>
    </w:p>
    <w:p w14:paraId="7E6AE699" w14:textId="77777777" w:rsidR="005749EB" w:rsidRPr="00697B33" w:rsidRDefault="005749EB" w:rsidP="005749EB">
      <w:pPr>
        <w:shd w:val="clear" w:color="auto" w:fill="FFFFFF"/>
        <w:spacing w:before="100" w:beforeAutospacing="1" w:after="100" w:afterAutospacing="1" w:line="20" w:lineRule="atLeast"/>
        <w:jc w:val="both"/>
        <w:rPr>
          <w:rFonts w:cstheme="minorHAnsi"/>
          <w:bCs/>
          <w:color w:val="000000" w:themeColor="text1"/>
          <w:sz w:val="24"/>
          <w:szCs w:val="24"/>
          <w:lang w:eastAsia="en-GB"/>
        </w:rPr>
      </w:pPr>
      <w:r w:rsidRPr="00697B33">
        <w:rPr>
          <w:rFonts w:cstheme="minorHAnsi"/>
          <w:bCs/>
          <w:color w:val="000000" w:themeColor="text1"/>
          <w:sz w:val="24"/>
          <w:szCs w:val="24"/>
          <w:lang w:eastAsia="en-GB"/>
        </w:rPr>
        <w:t>The postholder will work closely with the CEO to provide high-quality executive support, strengthen governance administration, and help ensure that organisational priorities are coordinated effectively across the Hospice.</w:t>
      </w:r>
    </w:p>
    <w:p w14:paraId="68D42342" w14:textId="6EDE5F3A" w:rsidR="000A30D4" w:rsidRPr="00697B33" w:rsidRDefault="00CE4B29" w:rsidP="00EF79CA">
      <w:pPr>
        <w:pStyle w:val="NormalWeb"/>
        <w:spacing w:line="300" w:lineRule="atLeast"/>
        <w:rPr>
          <w:rFonts w:asciiTheme="minorHAnsi" w:hAnsiTheme="minorHAnsi" w:cstheme="minorHAnsi"/>
          <w:lang w:val="en-GB" w:eastAsia="en-GB"/>
        </w:rPr>
      </w:pPr>
      <w:r w:rsidRPr="00697B33">
        <w:rPr>
          <w:rFonts w:asciiTheme="minorHAnsi" w:hAnsiTheme="minorHAnsi" w:cstheme="minorHAnsi"/>
          <w:lang w:val="en-GB" w:eastAsia="en-GB"/>
        </w:rPr>
        <w:t xml:space="preserve">The Executive Assistant provides executive, administrative, and development support to the CEO, Board of trustees, as well as the Senior Management Team (SMT). The Executive Assistant serves as the primary point of contact for internal and external communications. The Executive Assistant serves as a liaison to the Board of Trustees and Senior management Team; </w:t>
      </w:r>
    </w:p>
    <w:p w14:paraId="5F1514E4" w14:textId="47285E98" w:rsidR="00EF79CA" w:rsidRPr="00697B33" w:rsidRDefault="00EF79CA" w:rsidP="00EF79CA">
      <w:pPr>
        <w:pStyle w:val="NormalWeb"/>
        <w:spacing w:line="300" w:lineRule="atLeast"/>
        <w:rPr>
          <w:rFonts w:asciiTheme="minorHAnsi" w:hAnsiTheme="minorHAnsi" w:cstheme="minorHAnsi"/>
          <w:lang w:val="en-GB"/>
        </w:rPr>
      </w:pPr>
      <w:r w:rsidRPr="00697B33">
        <w:rPr>
          <w:rFonts w:asciiTheme="minorHAnsi" w:hAnsiTheme="minorHAnsi" w:cstheme="minorHAnsi"/>
          <w:lang w:val="en-GB"/>
        </w:rPr>
        <w:t>The Executive Assistant serves as a key point of contact for internal and external stakeholders, coordinates strategic activities, supports governance requirements, and provides operational oversight across a range of organisational functions. This includes participation in the organisational on-call rota, responsibility for aspects of site security and locking procedures</w:t>
      </w:r>
      <w:r w:rsidR="000A30D4" w:rsidRPr="00697B33">
        <w:rPr>
          <w:rFonts w:asciiTheme="minorHAnsi" w:hAnsiTheme="minorHAnsi" w:cstheme="minorHAnsi"/>
          <w:lang w:val="en-GB"/>
        </w:rPr>
        <w:t>.</w:t>
      </w:r>
    </w:p>
    <w:p w14:paraId="5E986CA3" w14:textId="38501BA5" w:rsidR="00527425" w:rsidRPr="00697B33" w:rsidRDefault="00D811AA" w:rsidP="00697B33">
      <w:pPr>
        <w:shd w:val="clear" w:color="auto" w:fill="FFFFFF"/>
        <w:spacing w:after="0" w:line="20" w:lineRule="atLeast"/>
        <w:rPr>
          <w:rFonts w:eastAsia="Times New Roman" w:cstheme="minorHAnsi"/>
          <w:b/>
          <w:bCs/>
          <w:sz w:val="24"/>
          <w:szCs w:val="24"/>
          <w:lang w:eastAsia="en-GB"/>
        </w:rPr>
      </w:pPr>
      <w:r w:rsidRPr="00697B33">
        <w:rPr>
          <w:rFonts w:eastAsia="Times New Roman" w:cstheme="minorHAnsi"/>
          <w:b/>
          <w:bCs/>
          <w:color w:val="5F497A" w:themeColor="accent4" w:themeShade="BF"/>
          <w:sz w:val="24"/>
          <w:szCs w:val="24"/>
          <w:lang w:eastAsia="en-GB"/>
        </w:rPr>
        <w:t>Essential/Primary Responsibilities</w:t>
      </w:r>
      <w:r w:rsidRPr="00697B33">
        <w:rPr>
          <w:rFonts w:eastAsia="Times New Roman" w:cstheme="minorHAnsi"/>
          <w:color w:val="5F497A" w:themeColor="accent4" w:themeShade="BF"/>
          <w:sz w:val="24"/>
          <w:szCs w:val="24"/>
          <w:lang w:eastAsia="en-GB"/>
        </w:rPr>
        <w:t>:</w:t>
      </w:r>
      <w:r w:rsidR="00E659F1" w:rsidRPr="00697B33">
        <w:rPr>
          <w:rFonts w:eastAsia="Times New Roman" w:cstheme="minorHAnsi"/>
          <w:color w:val="5F497A" w:themeColor="accent4" w:themeShade="BF"/>
          <w:sz w:val="24"/>
          <w:szCs w:val="24"/>
          <w:lang w:eastAsia="en-GB"/>
        </w:rPr>
        <w:br/>
      </w:r>
      <w:r w:rsidRPr="00697B33">
        <w:rPr>
          <w:rFonts w:eastAsia="Times New Roman" w:cstheme="minorHAnsi"/>
          <w:b/>
          <w:bCs/>
          <w:sz w:val="24"/>
          <w:szCs w:val="24"/>
          <w:lang w:eastAsia="en-GB"/>
        </w:rPr>
        <w:t>Executive Support</w:t>
      </w:r>
    </w:p>
    <w:p w14:paraId="4E9E0382" w14:textId="3C97FFA2" w:rsidR="00D811AA" w:rsidRPr="00697B33" w:rsidRDefault="00D811AA" w:rsidP="00697B33">
      <w:pPr>
        <w:pStyle w:val="ListParagraph"/>
        <w:numPr>
          <w:ilvl w:val="0"/>
          <w:numId w:val="32"/>
        </w:numPr>
        <w:shd w:val="clear" w:color="auto" w:fill="FFFFFF"/>
        <w:spacing w:after="158" w:line="20" w:lineRule="atLeast"/>
        <w:ind w:left="360"/>
        <w:rPr>
          <w:rFonts w:asciiTheme="minorHAnsi" w:hAnsiTheme="minorHAnsi" w:cstheme="minorHAnsi"/>
          <w:szCs w:val="24"/>
          <w:lang w:eastAsia="en-GB"/>
        </w:rPr>
      </w:pPr>
      <w:r w:rsidRPr="00697B33">
        <w:rPr>
          <w:rFonts w:asciiTheme="minorHAnsi" w:hAnsiTheme="minorHAnsi" w:cstheme="minorHAnsi"/>
          <w:szCs w:val="24"/>
          <w:lang w:eastAsia="en-GB"/>
        </w:rPr>
        <w:t>Assists the CEO with daily administrative duties and completes a broad variety of administrative tasks that include managing an active calendar of appointments; composing and preparing correspondence; arranging itineraries and agendas and compiling documents for meetings.</w:t>
      </w:r>
    </w:p>
    <w:p w14:paraId="4923898D" w14:textId="77777777" w:rsidR="00E659F1" w:rsidRPr="00697B33" w:rsidRDefault="00746516" w:rsidP="00697B33">
      <w:pPr>
        <w:pStyle w:val="ListParagraph"/>
        <w:numPr>
          <w:ilvl w:val="0"/>
          <w:numId w:val="28"/>
        </w:numPr>
        <w:tabs>
          <w:tab w:val="clear" w:pos="720"/>
          <w:tab w:val="num" w:pos="360"/>
        </w:tabs>
        <w:ind w:left="360"/>
        <w:rPr>
          <w:rFonts w:asciiTheme="minorHAnsi" w:hAnsiTheme="minorHAnsi" w:cstheme="minorHAnsi"/>
          <w:b/>
          <w:color w:val="5F497A"/>
          <w:szCs w:val="24"/>
          <w:lang w:eastAsia="en-GB"/>
        </w:rPr>
      </w:pPr>
      <w:r w:rsidRPr="00697B33">
        <w:rPr>
          <w:rFonts w:asciiTheme="minorHAnsi" w:hAnsiTheme="minorHAnsi" w:cstheme="minorHAnsi"/>
          <w:szCs w:val="24"/>
          <w:lang w:eastAsia="en-GB"/>
        </w:rPr>
        <w:t xml:space="preserve">Communicates with other personnel on the CEO’s behalf and coordinates logistics </w:t>
      </w:r>
      <w:r w:rsidR="001042C8" w:rsidRPr="00697B33">
        <w:rPr>
          <w:rFonts w:asciiTheme="minorHAnsi" w:hAnsiTheme="minorHAnsi" w:cstheme="minorHAnsi"/>
          <w:color w:val="000000"/>
          <w:szCs w:val="24"/>
        </w:rPr>
        <w:t>for</w:t>
      </w:r>
      <w:r w:rsidRPr="00697B33">
        <w:rPr>
          <w:rFonts w:asciiTheme="minorHAnsi" w:hAnsiTheme="minorHAnsi" w:cstheme="minorHAnsi"/>
          <w:szCs w:val="24"/>
          <w:lang w:eastAsia="en-GB"/>
        </w:rPr>
        <w:t xml:space="preserve"> high-level </w:t>
      </w:r>
      <w:r w:rsidR="001042C8" w:rsidRPr="00697B33">
        <w:rPr>
          <w:rFonts w:asciiTheme="minorHAnsi" w:hAnsiTheme="minorHAnsi" w:cstheme="minorHAnsi"/>
          <w:color w:val="000000"/>
          <w:szCs w:val="24"/>
        </w:rPr>
        <w:t xml:space="preserve">internal and external </w:t>
      </w:r>
      <w:r w:rsidRPr="00697B33">
        <w:rPr>
          <w:rFonts w:asciiTheme="minorHAnsi" w:hAnsiTheme="minorHAnsi" w:cstheme="minorHAnsi"/>
          <w:szCs w:val="24"/>
          <w:lang w:eastAsia="en-GB"/>
        </w:rPr>
        <w:t>meetings</w:t>
      </w:r>
      <w:r w:rsidR="001042C8" w:rsidRPr="00697B33">
        <w:rPr>
          <w:rFonts w:asciiTheme="minorHAnsi" w:hAnsiTheme="minorHAnsi" w:cstheme="minorHAnsi"/>
          <w:color w:val="000000"/>
          <w:szCs w:val="24"/>
        </w:rPr>
        <w:t>.</w:t>
      </w:r>
      <w:r w:rsidRPr="00697B33">
        <w:rPr>
          <w:rFonts w:asciiTheme="minorHAnsi" w:hAnsiTheme="minorHAnsi" w:cstheme="minorHAnsi"/>
          <w:szCs w:val="24"/>
          <w:lang w:eastAsia="en-GB"/>
        </w:rPr>
        <w:t xml:space="preserve"> Coordinates meetings and strategic activities with the </w:t>
      </w:r>
      <w:r w:rsidR="001042C8" w:rsidRPr="00697B33">
        <w:rPr>
          <w:rFonts w:asciiTheme="minorHAnsi" w:hAnsiTheme="minorHAnsi" w:cstheme="minorHAnsi"/>
          <w:color w:val="000000"/>
          <w:szCs w:val="24"/>
        </w:rPr>
        <w:t>Senior Management Team and Board of Trustees.</w:t>
      </w:r>
    </w:p>
    <w:p w14:paraId="649EF839" w14:textId="77777777" w:rsidR="00D811AA" w:rsidRPr="00697B33" w:rsidRDefault="00D811AA" w:rsidP="00697B33">
      <w:pPr>
        <w:numPr>
          <w:ilvl w:val="0"/>
          <w:numId w:val="28"/>
        </w:numPr>
        <w:shd w:val="clear" w:color="auto" w:fill="FFFFFF"/>
        <w:tabs>
          <w:tab w:val="clear" w:pos="720"/>
          <w:tab w:val="num" w:pos="360"/>
        </w:tabs>
        <w:spacing w:before="100" w:beforeAutospacing="1" w:after="100" w:afterAutospacing="1" w:line="20" w:lineRule="atLeast"/>
        <w:ind w:left="360"/>
        <w:rPr>
          <w:rFonts w:eastAsia="Times New Roman" w:cstheme="minorHAnsi"/>
          <w:sz w:val="24"/>
          <w:szCs w:val="24"/>
          <w:lang w:eastAsia="en-GB"/>
        </w:rPr>
      </w:pPr>
      <w:r w:rsidRPr="00697B33">
        <w:rPr>
          <w:rFonts w:eastAsia="Times New Roman" w:cstheme="minorHAnsi"/>
          <w:sz w:val="24"/>
          <w:szCs w:val="24"/>
          <w:lang w:eastAsia="en-GB"/>
        </w:rPr>
        <w:t>Drafts reports, letters, proposals; prepares and coordinates oral and written communication as required.</w:t>
      </w:r>
    </w:p>
    <w:p w14:paraId="41A57ECB" w14:textId="77777777" w:rsidR="00D811AA" w:rsidRPr="00697B33" w:rsidRDefault="00D811AA" w:rsidP="00697B33">
      <w:pPr>
        <w:shd w:val="clear" w:color="auto" w:fill="FFFFFF"/>
        <w:spacing w:after="0" w:line="20" w:lineRule="atLeast"/>
        <w:rPr>
          <w:rFonts w:eastAsia="Times New Roman" w:cstheme="minorHAnsi"/>
          <w:sz w:val="24"/>
          <w:szCs w:val="24"/>
          <w:lang w:eastAsia="en-GB"/>
        </w:rPr>
      </w:pPr>
      <w:r w:rsidRPr="00697B33">
        <w:rPr>
          <w:rFonts w:eastAsia="Times New Roman" w:cstheme="minorHAnsi"/>
          <w:b/>
          <w:bCs/>
          <w:sz w:val="24"/>
          <w:szCs w:val="24"/>
          <w:lang w:eastAsia="en-GB"/>
        </w:rPr>
        <w:t>Board Support and Liaison</w:t>
      </w:r>
    </w:p>
    <w:p w14:paraId="09724D36" w14:textId="77777777" w:rsidR="00E659F1" w:rsidRPr="00697B33" w:rsidRDefault="00746516">
      <w:pPr>
        <w:shd w:val="clear" w:color="auto" w:fill="FFFFFF"/>
        <w:spacing w:after="158"/>
        <w:rPr>
          <w:rFonts w:cstheme="minorHAnsi"/>
          <w:b/>
          <w:color w:val="5F497A"/>
          <w:sz w:val="24"/>
          <w:szCs w:val="24"/>
          <w:lang w:eastAsia="en-GB"/>
        </w:rPr>
      </w:pPr>
      <w:r w:rsidRPr="00697B33">
        <w:rPr>
          <w:rFonts w:eastAsia="Times New Roman" w:cstheme="minorHAnsi"/>
          <w:sz w:val="24"/>
          <w:szCs w:val="24"/>
          <w:lang w:eastAsia="en-GB"/>
        </w:rPr>
        <w:lastRenderedPageBreak/>
        <w:t xml:space="preserve">Serves as the administrative liaison to the Board of </w:t>
      </w:r>
      <w:r w:rsidR="009E5435" w:rsidRPr="00697B33">
        <w:rPr>
          <w:rFonts w:cstheme="minorHAnsi"/>
          <w:color w:val="000000"/>
          <w:sz w:val="24"/>
          <w:szCs w:val="24"/>
        </w:rPr>
        <w:t>Trustees</w:t>
      </w:r>
      <w:r w:rsidRPr="00697B33">
        <w:rPr>
          <w:rFonts w:eastAsia="Times New Roman" w:cstheme="minorHAnsi"/>
          <w:sz w:val="24"/>
          <w:szCs w:val="24"/>
          <w:lang w:eastAsia="en-GB"/>
        </w:rPr>
        <w:t xml:space="preserve"> and manages Board activities, </w:t>
      </w:r>
      <w:r w:rsidR="009E5435" w:rsidRPr="00697B33">
        <w:rPr>
          <w:rFonts w:cstheme="minorHAnsi"/>
          <w:color w:val="000000"/>
          <w:sz w:val="24"/>
          <w:szCs w:val="24"/>
        </w:rPr>
        <w:t>including</w:t>
      </w:r>
      <w:r w:rsidRPr="00697B33">
        <w:rPr>
          <w:rFonts w:eastAsia="Times New Roman" w:cstheme="minorHAnsi"/>
          <w:sz w:val="24"/>
          <w:szCs w:val="24"/>
          <w:lang w:eastAsia="en-GB"/>
        </w:rPr>
        <w:t xml:space="preserve"> coordinating regular Committee and Board meetings and </w:t>
      </w:r>
      <w:r w:rsidR="009E5435" w:rsidRPr="00697B33">
        <w:rPr>
          <w:rFonts w:cstheme="minorHAnsi"/>
          <w:color w:val="000000"/>
          <w:sz w:val="24"/>
          <w:szCs w:val="24"/>
        </w:rPr>
        <w:t>supporting new trustee induction</w:t>
      </w:r>
      <w:r w:rsidRPr="00697B33">
        <w:rPr>
          <w:rFonts w:eastAsia="Times New Roman" w:cstheme="minorHAnsi"/>
          <w:sz w:val="24"/>
          <w:szCs w:val="24"/>
          <w:lang w:eastAsia="en-GB"/>
        </w:rPr>
        <w:t>.</w:t>
      </w:r>
    </w:p>
    <w:p w14:paraId="6E711672" w14:textId="77777777" w:rsidR="00E659F1" w:rsidRPr="00697B33" w:rsidRDefault="00746516">
      <w:pPr>
        <w:shd w:val="clear" w:color="auto" w:fill="FFFFFF"/>
        <w:spacing w:after="158"/>
        <w:rPr>
          <w:rFonts w:cstheme="minorHAnsi"/>
          <w:b/>
          <w:color w:val="5F497A"/>
          <w:sz w:val="24"/>
          <w:szCs w:val="24"/>
          <w:lang w:eastAsia="en-GB"/>
        </w:rPr>
      </w:pPr>
      <w:r w:rsidRPr="00697B33">
        <w:rPr>
          <w:rFonts w:eastAsia="Times New Roman" w:cstheme="minorHAnsi"/>
          <w:sz w:val="24"/>
          <w:szCs w:val="24"/>
          <w:lang w:eastAsia="en-GB"/>
        </w:rPr>
        <w:t xml:space="preserve">Maintains confidential files and contact information; coordinates meetings, conferences, and committees both on and off site to support the </w:t>
      </w:r>
      <w:r w:rsidR="00B558F4" w:rsidRPr="00697B33">
        <w:rPr>
          <w:rFonts w:cstheme="minorHAnsi"/>
          <w:color w:val="000000"/>
          <w:sz w:val="24"/>
          <w:szCs w:val="24"/>
        </w:rPr>
        <w:t>Hospice’s</w:t>
      </w:r>
      <w:r w:rsidRPr="00697B33">
        <w:rPr>
          <w:rFonts w:eastAsia="Times New Roman" w:cstheme="minorHAnsi"/>
          <w:sz w:val="24"/>
          <w:szCs w:val="24"/>
          <w:lang w:eastAsia="en-GB"/>
        </w:rPr>
        <w:t xml:space="preserve"> agenda.</w:t>
      </w:r>
    </w:p>
    <w:p w14:paraId="020B706C" w14:textId="1877B16F" w:rsidR="00D811AA" w:rsidRPr="00697B33" w:rsidRDefault="00D811AA" w:rsidP="00697B33">
      <w:pPr>
        <w:shd w:val="clear" w:color="auto" w:fill="FFFFFF"/>
        <w:spacing w:after="0" w:line="20" w:lineRule="atLeast"/>
        <w:rPr>
          <w:rFonts w:eastAsia="Times New Roman" w:cstheme="minorHAnsi"/>
          <w:b/>
          <w:bCs/>
          <w:sz w:val="24"/>
          <w:szCs w:val="24"/>
          <w:lang w:eastAsia="en-GB"/>
        </w:rPr>
      </w:pPr>
      <w:r w:rsidRPr="00697B33">
        <w:rPr>
          <w:rFonts w:eastAsia="Times New Roman" w:cstheme="minorHAnsi"/>
          <w:b/>
          <w:bCs/>
          <w:sz w:val="24"/>
          <w:szCs w:val="24"/>
          <w:lang w:eastAsia="en-GB"/>
        </w:rPr>
        <w:t>Management Liaison</w:t>
      </w:r>
      <w:r w:rsidR="00B17BC2" w:rsidRPr="00697B33">
        <w:rPr>
          <w:rFonts w:eastAsia="Times New Roman" w:cstheme="minorHAnsi"/>
          <w:b/>
          <w:bCs/>
          <w:sz w:val="24"/>
          <w:szCs w:val="24"/>
          <w:lang w:eastAsia="en-GB"/>
        </w:rPr>
        <w:t xml:space="preserve"> </w:t>
      </w:r>
    </w:p>
    <w:p w14:paraId="2929D8EE" w14:textId="48F0B8F7" w:rsidR="00224223" w:rsidRPr="00697B33" w:rsidRDefault="00224223" w:rsidP="005749EB">
      <w:pPr>
        <w:pStyle w:val="ListParagraph"/>
        <w:numPr>
          <w:ilvl w:val="0"/>
          <w:numId w:val="33"/>
        </w:numPr>
        <w:spacing w:line="300" w:lineRule="atLeast"/>
        <w:rPr>
          <w:rFonts w:asciiTheme="minorHAnsi" w:hAnsiTheme="minorHAnsi" w:cstheme="minorHAnsi"/>
          <w:szCs w:val="24"/>
        </w:rPr>
      </w:pPr>
      <w:r w:rsidRPr="00697B33">
        <w:rPr>
          <w:rFonts w:asciiTheme="minorHAnsi" w:hAnsiTheme="minorHAnsi" w:cstheme="minorHAnsi"/>
          <w:szCs w:val="24"/>
        </w:rPr>
        <w:t>Coordinates SMT meetings, agendas, actions, and reporting requirements</w:t>
      </w:r>
      <w:r w:rsidR="000A30D4" w:rsidRPr="00697B33">
        <w:rPr>
          <w:rFonts w:asciiTheme="minorHAnsi" w:hAnsiTheme="minorHAnsi" w:cstheme="minorHAnsi"/>
          <w:szCs w:val="24"/>
        </w:rPr>
        <w:t xml:space="preserve"> and follows up on assigned action items</w:t>
      </w:r>
      <w:r w:rsidRPr="00697B33">
        <w:rPr>
          <w:rFonts w:asciiTheme="minorHAnsi" w:hAnsiTheme="minorHAnsi" w:cstheme="minorHAnsi"/>
          <w:szCs w:val="24"/>
        </w:rPr>
        <w:t xml:space="preserve">. </w:t>
      </w:r>
    </w:p>
    <w:p w14:paraId="4573F063" w14:textId="0256E1E2" w:rsidR="00224223" w:rsidRPr="00697B33" w:rsidRDefault="00224223" w:rsidP="005749EB">
      <w:pPr>
        <w:pStyle w:val="ListParagraph"/>
        <w:numPr>
          <w:ilvl w:val="0"/>
          <w:numId w:val="33"/>
        </w:numPr>
        <w:spacing w:line="300" w:lineRule="atLeast"/>
        <w:rPr>
          <w:rFonts w:asciiTheme="minorHAnsi" w:hAnsiTheme="minorHAnsi" w:cstheme="minorHAnsi"/>
          <w:szCs w:val="24"/>
        </w:rPr>
      </w:pPr>
      <w:r w:rsidRPr="00697B33">
        <w:rPr>
          <w:rFonts w:asciiTheme="minorHAnsi" w:hAnsiTheme="minorHAnsi" w:cstheme="minorHAnsi"/>
          <w:szCs w:val="24"/>
        </w:rPr>
        <w:t xml:space="preserve">Prepares </w:t>
      </w:r>
      <w:r w:rsidR="000A30D4" w:rsidRPr="00697B33">
        <w:rPr>
          <w:rFonts w:asciiTheme="minorHAnsi" w:hAnsiTheme="minorHAnsi" w:cstheme="minorHAnsi"/>
          <w:szCs w:val="24"/>
        </w:rPr>
        <w:t xml:space="preserve">timely </w:t>
      </w:r>
      <w:r w:rsidRPr="00697B33">
        <w:rPr>
          <w:rFonts w:asciiTheme="minorHAnsi" w:hAnsiTheme="minorHAnsi" w:cstheme="minorHAnsi"/>
          <w:szCs w:val="24"/>
        </w:rPr>
        <w:t xml:space="preserve">comprehensive records of meetings and monitors completion of agreed actions. </w:t>
      </w:r>
    </w:p>
    <w:p w14:paraId="0BD9DC36" w14:textId="37F02DE7" w:rsidR="00224223" w:rsidRPr="00697B33" w:rsidRDefault="00224223" w:rsidP="005749EB">
      <w:pPr>
        <w:pStyle w:val="ListParagraph"/>
        <w:numPr>
          <w:ilvl w:val="0"/>
          <w:numId w:val="33"/>
        </w:numPr>
        <w:spacing w:line="300" w:lineRule="atLeast"/>
        <w:rPr>
          <w:rFonts w:asciiTheme="minorHAnsi" w:hAnsiTheme="minorHAnsi" w:cstheme="minorHAnsi"/>
          <w:szCs w:val="24"/>
        </w:rPr>
      </w:pPr>
      <w:r w:rsidRPr="00697B33">
        <w:rPr>
          <w:rFonts w:asciiTheme="minorHAnsi" w:hAnsiTheme="minorHAnsi" w:cstheme="minorHAnsi"/>
          <w:szCs w:val="24"/>
        </w:rPr>
        <w:t xml:space="preserve">Supports cross-departmental communication and collaboration to ensure organisational objectives are achieved. </w:t>
      </w:r>
    </w:p>
    <w:p w14:paraId="3FE1B9B7" w14:textId="52ACF885" w:rsidR="00224223" w:rsidRPr="00697B33" w:rsidRDefault="00224223" w:rsidP="005749EB">
      <w:pPr>
        <w:pStyle w:val="ListParagraph"/>
        <w:numPr>
          <w:ilvl w:val="0"/>
          <w:numId w:val="33"/>
        </w:numPr>
        <w:spacing w:line="300" w:lineRule="atLeast"/>
        <w:rPr>
          <w:rFonts w:asciiTheme="minorHAnsi" w:hAnsiTheme="minorHAnsi" w:cstheme="minorHAnsi"/>
          <w:szCs w:val="24"/>
        </w:rPr>
      </w:pPr>
      <w:r w:rsidRPr="00697B33">
        <w:rPr>
          <w:rFonts w:asciiTheme="minorHAnsi" w:hAnsiTheme="minorHAnsi" w:cstheme="minorHAnsi"/>
          <w:szCs w:val="24"/>
        </w:rPr>
        <w:t>Leads or contributes to operational projects and service improvement initiatives as required.</w:t>
      </w:r>
    </w:p>
    <w:p w14:paraId="56FC9FB7" w14:textId="77777777" w:rsidR="00224223" w:rsidRPr="00697B33" w:rsidRDefault="00224223" w:rsidP="00697B33">
      <w:pPr>
        <w:shd w:val="clear" w:color="auto" w:fill="FFFFFF"/>
        <w:spacing w:after="0" w:line="20" w:lineRule="atLeast"/>
        <w:rPr>
          <w:rFonts w:eastAsia="Times New Roman" w:cstheme="minorHAnsi"/>
          <w:sz w:val="24"/>
          <w:szCs w:val="24"/>
          <w:lang w:eastAsia="en-GB"/>
        </w:rPr>
      </w:pPr>
    </w:p>
    <w:p w14:paraId="3B588D8C" w14:textId="77777777" w:rsidR="00D811AA" w:rsidRPr="00697B33" w:rsidRDefault="00D811AA" w:rsidP="00697B33">
      <w:pPr>
        <w:shd w:val="clear" w:color="auto" w:fill="FFFFFF"/>
        <w:spacing w:after="0" w:line="20" w:lineRule="atLeast"/>
        <w:rPr>
          <w:rFonts w:eastAsia="Times New Roman" w:cstheme="minorHAnsi"/>
          <w:color w:val="5F497A" w:themeColor="accent4" w:themeShade="BF"/>
          <w:sz w:val="24"/>
          <w:szCs w:val="24"/>
          <w:lang w:eastAsia="en-GB"/>
        </w:rPr>
      </w:pPr>
      <w:r w:rsidRPr="00697B33">
        <w:rPr>
          <w:rFonts w:eastAsia="Times New Roman" w:cstheme="minorHAnsi"/>
          <w:b/>
          <w:bCs/>
          <w:color w:val="5F497A" w:themeColor="accent4" w:themeShade="BF"/>
          <w:sz w:val="24"/>
          <w:szCs w:val="24"/>
          <w:lang w:eastAsia="en-GB"/>
        </w:rPr>
        <w:t>Secondary Responsibilities</w:t>
      </w:r>
      <w:r w:rsidRPr="00697B33">
        <w:rPr>
          <w:rFonts w:eastAsia="Times New Roman" w:cstheme="minorHAnsi"/>
          <w:color w:val="5F497A" w:themeColor="accent4" w:themeShade="BF"/>
          <w:sz w:val="24"/>
          <w:szCs w:val="24"/>
          <w:lang w:eastAsia="en-GB"/>
        </w:rPr>
        <w:t>:</w:t>
      </w:r>
    </w:p>
    <w:p w14:paraId="62B2ECBF" w14:textId="01BFC119" w:rsidR="00953254" w:rsidRPr="00697B33" w:rsidRDefault="00953254" w:rsidP="00953254">
      <w:pPr>
        <w:pStyle w:val="ListParagraph"/>
        <w:numPr>
          <w:ilvl w:val="0"/>
          <w:numId w:val="22"/>
        </w:numPr>
        <w:spacing w:line="300" w:lineRule="atLeast"/>
        <w:rPr>
          <w:rFonts w:asciiTheme="minorHAnsi" w:hAnsiTheme="minorHAnsi" w:cstheme="minorHAnsi"/>
          <w:szCs w:val="24"/>
        </w:rPr>
      </w:pPr>
      <w:r w:rsidRPr="00697B33">
        <w:rPr>
          <w:rFonts w:asciiTheme="minorHAnsi" w:hAnsiTheme="minorHAnsi" w:cstheme="minorHAnsi"/>
          <w:szCs w:val="24"/>
        </w:rPr>
        <w:t xml:space="preserve">Performs other duties as assigned. </w:t>
      </w:r>
    </w:p>
    <w:p w14:paraId="05313CDF" w14:textId="75DF0BCA" w:rsidR="00953254" w:rsidRPr="00697B33" w:rsidRDefault="00953254" w:rsidP="00953254">
      <w:pPr>
        <w:pStyle w:val="ListParagraph"/>
        <w:numPr>
          <w:ilvl w:val="0"/>
          <w:numId w:val="22"/>
        </w:numPr>
        <w:spacing w:line="300" w:lineRule="atLeast"/>
        <w:rPr>
          <w:rFonts w:asciiTheme="minorHAnsi" w:hAnsiTheme="minorHAnsi" w:cstheme="minorHAnsi"/>
          <w:szCs w:val="24"/>
        </w:rPr>
      </w:pPr>
      <w:proofErr w:type="gramStart"/>
      <w:r w:rsidRPr="00697B33">
        <w:rPr>
          <w:rFonts w:asciiTheme="minorHAnsi" w:hAnsiTheme="minorHAnsi" w:cstheme="minorHAnsi"/>
          <w:szCs w:val="24"/>
        </w:rPr>
        <w:t>Provides assistance</w:t>
      </w:r>
      <w:proofErr w:type="gramEnd"/>
      <w:r w:rsidRPr="00697B33">
        <w:rPr>
          <w:rFonts w:asciiTheme="minorHAnsi" w:hAnsiTheme="minorHAnsi" w:cstheme="minorHAnsi"/>
          <w:szCs w:val="24"/>
        </w:rPr>
        <w:t xml:space="preserve">, as needed, to front desk operations including answering telephones, receiving deliveries, visitor sign-in, and reception cover. </w:t>
      </w:r>
    </w:p>
    <w:p w14:paraId="1C3AE2C2" w14:textId="77777777" w:rsidR="00E659F1" w:rsidRPr="00697B33" w:rsidRDefault="00833C34" w:rsidP="00833C34">
      <w:pPr>
        <w:pStyle w:val="ListParagraph"/>
        <w:numPr>
          <w:ilvl w:val="0"/>
          <w:numId w:val="22"/>
        </w:numPr>
        <w:rPr>
          <w:rFonts w:asciiTheme="minorHAnsi" w:hAnsiTheme="minorHAnsi" w:cstheme="minorHAnsi"/>
          <w:szCs w:val="24"/>
        </w:rPr>
      </w:pPr>
      <w:r w:rsidRPr="00697B33">
        <w:rPr>
          <w:rFonts w:asciiTheme="minorHAnsi" w:hAnsiTheme="minorHAnsi" w:cstheme="minorHAnsi"/>
          <w:szCs w:val="24"/>
        </w:rPr>
        <w:t>Manages</w:t>
      </w:r>
      <w:r w:rsidR="00746516" w:rsidRPr="00697B33">
        <w:rPr>
          <w:rFonts w:asciiTheme="minorHAnsi" w:hAnsiTheme="minorHAnsi" w:cstheme="minorHAnsi"/>
          <w:szCs w:val="24"/>
        </w:rPr>
        <w:t xml:space="preserve"> and </w:t>
      </w:r>
      <w:r w:rsidRPr="00697B33">
        <w:rPr>
          <w:rFonts w:asciiTheme="minorHAnsi" w:hAnsiTheme="minorHAnsi" w:cstheme="minorHAnsi"/>
          <w:szCs w:val="24"/>
        </w:rPr>
        <w:t>coordinates</w:t>
      </w:r>
      <w:r w:rsidR="00746516" w:rsidRPr="00697B33">
        <w:rPr>
          <w:rFonts w:asciiTheme="minorHAnsi" w:hAnsiTheme="minorHAnsi" w:cstheme="minorHAnsi"/>
          <w:szCs w:val="24"/>
        </w:rPr>
        <w:t xml:space="preserve"> the review and updating of policies</w:t>
      </w:r>
      <w:r w:rsidRPr="00697B33">
        <w:rPr>
          <w:rFonts w:asciiTheme="minorHAnsi" w:hAnsiTheme="minorHAnsi" w:cstheme="minorHAnsi"/>
          <w:szCs w:val="24"/>
        </w:rPr>
        <w:t>, maintaining</w:t>
      </w:r>
      <w:r w:rsidR="00746516" w:rsidRPr="00697B33">
        <w:rPr>
          <w:rFonts w:asciiTheme="minorHAnsi" w:hAnsiTheme="minorHAnsi" w:cstheme="minorHAnsi"/>
          <w:szCs w:val="24"/>
        </w:rPr>
        <w:t xml:space="preserve"> an up</w:t>
      </w:r>
      <w:r w:rsidRPr="00697B33">
        <w:rPr>
          <w:rFonts w:asciiTheme="minorHAnsi" w:hAnsiTheme="minorHAnsi" w:cstheme="minorHAnsi"/>
          <w:szCs w:val="24"/>
        </w:rPr>
        <w:t>-</w:t>
      </w:r>
      <w:r w:rsidR="00746516" w:rsidRPr="00697B33">
        <w:rPr>
          <w:rFonts w:asciiTheme="minorHAnsi" w:hAnsiTheme="minorHAnsi" w:cstheme="minorHAnsi"/>
          <w:szCs w:val="24"/>
        </w:rPr>
        <w:t>to</w:t>
      </w:r>
      <w:r w:rsidRPr="00697B33">
        <w:rPr>
          <w:rFonts w:asciiTheme="minorHAnsi" w:hAnsiTheme="minorHAnsi" w:cstheme="minorHAnsi"/>
          <w:szCs w:val="24"/>
        </w:rPr>
        <w:t>-</w:t>
      </w:r>
      <w:r w:rsidR="00746516" w:rsidRPr="00697B33">
        <w:rPr>
          <w:rFonts w:asciiTheme="minorHAnsi" w:hAnsiTheme="minorHAnsi" w:cstheme="minorHAnsi"/>
          <w:szCs w:val="24"/>
        </w:rPr>
        <w:t>date and accurate register of documents.</w:t>
      </w:r>
    </w:p>
    <w:p w14:paraId="4CF8F68D" w14:textId="3303E63B" w:rsidR="00953254" w:rsidRPr="00697B33" w:rsidRDefault="00BC7683" w:rsidP="00BC7683">
      <w:pPr>
        <w:pStyle w:val="ListParagraph"/>
        <w:numPr>
          <w:ilvl w:val="0"/>
          <w:numId w:val="22"/>
        </w:numPr>
        <w:spacing w:line="300" w:lineRule="atLeast"/>
        <w:rPr>
          <w:rFonts w:asciiTheme="minorHAnsi" w:eastAsiaTheme="minorHAnsi" w:hAnsiTheme="minorHAnsi" w:cstheme="minorHAnsi"/>
          <w:szCs w:val="24"/>
        </w:rPr>
      </w:pPr>
      <w:r w:rsidRPr="00697B33">
        <w:rPr>
          <w:rFonts w:asciiTheme="minorHAnsi" w:eastAsiaTheme="minorHAnsi" w:hAnsiTheme="minorHAnsi" w:cstheme="minorHAnsi"/>
          <w:szCs w:val="24"/>
        </w:rPr>
        <w:t xml:space="preserve">Coordinating events, room bookings and space utilisation </w:t>
      </w:r>
    </w:p>
    <w:p w14:paraId="288059CE" w14:textId="77777777" w:rsidR="00E659F1" w:rsidRPr="00697B33" w:rsidRDefault="00746516" w:rsidP="00697B33">
      <w:pPr>
        <w:pStyle w:val="ListParagraph"/>
        <w:numPr>
          <w:ilvl w:val="0"/>
          <w:numId w:val="22"/>
        </w:numPr>
        <w:rPr>
          <w:rFonts w:asciiTheme="minorHAnsi" w:eastAsiaTheme="minorHAnsi" w:hAnsiTheme="minorHAnsi" w:cstheme="minorHAnsi"/>
          <w:szCs w:val="24"/>
        </w:rPr>
      </w:pPr>
      <w:r w:rsidRPr="00697B33">
        <w:rPr>
          <w:rFonts w:asciiTheme="minorHAnsi" w:hAnsiTheme="minorHAnsi" w:cstheme="minorHAnsi"/>
          <w:szCs w:val="24"/>
        </w:rPr>
        <w:t>Acts as</w:t>
      </w:r>
      <w:r w:rsidR="00697B33" w:rsidRPr="00697B33">
        <w:rPr>
          <w:rFonts w:asciiTheme="minorHAnsi" w:hAnsiTheme="minorHAnsi" w:cstheme="minorHAnsi"/>
          <w:szCs w:val="24"/>
        </w:rPr>
        <w:t xml:space="preserve"> a</w:t>
      </w:r>
      <w:r w:rsidRPr="00697B33">
        <w:rPr>
          <w:rFonts w:asciiTheme="minorHAnsi" w:hAnsiTheme="minorHAnsi" w:cstheme="minorHAnsi"/>
          <w:szCs w:val="24"/>
        </w:rPr>
        <w:t xml:space="preserve"> secondary point of contact for routine on-site IT issues and liaises with the external IT support provider to coordinate troubleshooting and resolution of technical issues.</w:t>
      </w:r>
    </w:p>
    <w:p w14:paraId="10BA68C6" w14:textId="3C2E3C9E" w:rsidR="00BC7683" w:rsidRPr="00697B33" w:rsidRDefault="00BC7683" w:rsidP="00953254">
      <w:pPr>
        <w:pStyle w:val="ListParagraph"/>
        <w:numPr>
          <w:ilvl w:val="0"/>
          <w:numId w:val="22"/>
        </w:numPr>
        <w:spacing w:line="300" w:lineRule="atLeast"/>
        <w:rPr>
          <w:rFonts w:asciiTheme="minorHAnsi" w:hAnsiTheme="minorHAnsi" w:cstheme="minorHAnsi"/>
          <w:szCs w:val="24"/>
        </w:rPr>
      </w:pPr>
      <w:r w:rsidRPr="00697B33">
        <w:rPr>
          <w:rFonts w:asciiTheme="minorHAnsi" w:hAnsiTheme="minorHAnsi" w:cstheme="minorHAnsi"/>
          <w:szCs w:val="24"/>
        </w:rPr>
        <w:t>Ensures that file organisation and document management procedures are robust and secure.</w:t>
      </w:r>
    </w:p>
    <w:p w14:paraId="0F2B7C29" w14:textId="2BF64459" w:rsidR="00953254" w:rsidRPr="00697B33" w:rsidRDefault="00953254" w:rsidP="00953254">
      <w:pPr>
        <w:pStyle w:val="ListParagraph"/>
        <w:numPr>
          <w:ilvl w:val="0"/>
          <w:numId w:val="22"/>
        </w:numPr>
        <w:spacing w:line="300" w:lineRule="atLeast"/>
        <w:rPr>
          <w:rFonts w:asciiTheme="minorHAnsi" w:hAnsiTheme="minorHAnsi" w:cstheme="minorHAnsi"/>
          <w:szCs w:val="24"/>
        </w:rPr>
      </w:pPr>
      <w:r w:rsidRPr="00697B33">
        <w:rPr>
          <w:rFonts w:asciiTheme="minorHAnsi" w:hAnsiTheme="minorHAnsi" w:cstheme="minorHAnsi"/>
          <w:szCs w:val="24"/>
        </w:rPr>
        <w:t xml:space="preserve">Participates in the organisational on-call rota as required. </w:t>
      </w:r>
    </w:p>
    <w:p w14:paraId="1246EAAB" w14:textId="654F3449" w:rsidR="00953254" w:rsidRPr="00697B33" w:rsidRDefault="00953254" w:rsidP="00953254">
      <w:pPr>
        <w:pStyle w:val="ListParagraph"/>
        <w:numPr>
          <w:ilvl w:val="0"/>
          <w:numId w:val="22"/>
        </w:numPr>
        <w:spacing w:line="300" w:lineRule="atLeast"/>
        <w:rPr>
          <w:rFonts w:asciiTheme="minorHAnsi" w:hAnsiTheme="minorHAnsi" w:cstheme="minorHAnsi"/>
          <w:szCs w:val="24"/>
        </w:rPr>
      </w:pPr>
      <w:r w:rsidRPr="00697B33">
        <w:rPr>
          <w:rFonts w:asciiTheme="minorHAnsi" w:hAnsiTheme="minorHAnsi" w:cstheme="minorHAnsi"/>
          <w:szCs w:val="24"/>
        </w:rPr>
        <w:t xml:space="preserve">Undertakes responsibility for site opening and locking procedures and contributes to site security arrangements. </w:t>
      </w:r>
    </w:p>
    <w:p w14:paraId="45A56E53" w14:textId="4FD53CFA" w:rsidR="00953254" w:rsidRPr="00697B33" w:rsidRDefault="00953254" w:rsidP="00953254">
      <w:pPr>
        <w:pStyle w:val="ListParagraph"/>
        <w:numPr>
          <w:ilvl w:val="0"/>
          <w:numId w:val="22"/>
        </w:numPr>
        <w:spacing w:line="300" w:lineRule="atLeast"/>
        <w:rPr>
          <w:rFonts w:asciiTheme="minorHAnsi" w:hAnsiTheme="minorHAnsi" w:cstheme="minorHAnsi"/>
          <w:szCs w:val="24"/>
        </w:rPr>
      </w:pPr>
      <w:r w:rsidRPr="00697B33">
        <w:rPr>
          <w:rFonts w:asciiTheme="minorHAnsi" w:hAnsiTheme="minorHAnsi" w:cstheme="minorHAnsi"/>
          <w:szCs w:val="24"/>
        </w:rPr>
        <w:t>Supports business continuity and emergency response procedures where required.</w:t>
      </w:r>
    </w:p>
    <w:p w14:paraId="1ABE56A8" w14:textId="7D53515C" w:rsidR="00953254" w:rsidRPr="00697B33" w:rsidRDefault="00BC7683" w:rsidP="00D56F1D">
      <w:pPr>
        <w:numPr>
          <w:ilvl w:val="0"/>
          <w:numId w:val="22"/>
        </w:numPr>
        <w:shd w:val="clear" w:color="auto" w:fill="FFFFFF"/>
        <w:spacing w:before="100" w:beforeAutospacing="1" w:after="90" w:line="20" w:lineRule="atLeast"/>
        <w:rPr>
          <w:rFonts w:eastAsia="Times New Roman" w:cstheme="minorHAnsi"/>
          <w:sz w:val="24"/>
          <w:szCs w:val="24"/>
          <w:lang w:eastAsia="en-GB"/>
        </w:rPr>
      </w:pPr>
      <w:r w:rsidRPr="00697B33">
        <w:rPr>
          <w:rFonts w:eastAsia="Times New Roman" w:cstheme="minorHAnsi"/>
          <w:sz w:val="24"/>
          <w:szCs w:val="24"/>
          <w:lang w:eastAsia="en-GB"/>
        </w:rPr>
        <w:t>Fire Marshal and First Aider</w:t>
      </w:r>
    </w:p>
    <w:p w14:paraId="039060CE" w14:textId="77777777" w:rsidR="005749EB" w:rsidRPr="00697B33" w:rsidRDefault="00D811AA" w:rsidP="00697B33">
      <w:pPr>
        <w:spacing w:after="0" w:line="300" w:lineRule="atLeast"/>
        <w:rPr>
          <w:rFonts w:cstheme="minorHAnsi"/>
          <w:sz w:val="24"/>
          <w:szCs w:val="24"/>
        </w:rPr>
      </w:pPr>
      <w:r w:rsidRPr="00697B33">
        <w:rPr>
          <w:rFonts w:cstheme="minorHAnsi"/>
          <w:b/>
          <w:bCs/>
          <w:color w:val="5F497A" w:themeColor="accent4" w:themeShade="BF"/>
          <w:sz w:val="24"/>
          <w:szCs w:val="24"/>
          <w:lang w:eastAsia="en-GB"/>
        </w:rPr>
        <w:t>Accountabilities</w:t>
      </w:r>
      <w:r w:rsidR="00C614E6" w:rsidRPr="00697B33">
        <w:rPr>
          <w:rFonts w:cstheme="minorHAnsi"/>
          <w:b/>
          <w:bCs/>
          <w:color w:val="5F497A" w:themeColor="accent4" w:themeShade="BF"/>
          <w:sz w:val="24"/>
          <w:szCs w:val="24"/>
          <w:lang w:eastAsia="en-GB"/>
        </w:rPr>
        <w:t>:</w:t>
      </w:r>
    </w:p>
    <w:p w14:paraId="6900765E" w14:textId="6D87889A" w:rsidR="00953254" w:rsidRPr="00697B33" w:rsidRDefault="00953254" w:rsidP="00953254">
      <w:pPr>
        <w:pStyle w:val="ListParagraph"/>
        <w:numPr>
          <w:ilvl w:val="0"/>
          <w:numId w:val="23"/>
        </w:numPr>
        <w:spacing w:line="300" w:lineRule="atLeast"/>
        <w:rPr>
          <w:rFonts w:asciiTheme="minorHAnsi" w:hAnsiTheme="minorHAnsi" w:cstheme="minorHAnsi"/>
          <w:szCs w:val="24"/>
        </w:rPr>
      </w:pPr>
      <w:r w:rsidRPr="00697B33">
        <w:rPr>
          <w:rFonts w:asciiTheme="minorHAnsi" w:hAnsiTheme="minorHAnsi" w:cstheme="minorHAnsi"/>
          <w:szCs w:val="24"/>
        </w:rPr>
        <w:t xml:space="preserve">Reports directly to the CEO. </w:t>
      </w:r>
    </w:p>
    <w:p w14:paraId="51C9E3DE" w14:textId="12255C26" w:rsidR="00953254" w:rsidRPr="00697B33" w:rsidRDefault="00BC7683" w:rsidP="00953254">
      <w:pPr>
        <w:pStyle w:val="ListParagraph"/>
        <w:numPr>
          <w:ilvl w:val="0"/>
          <w:numId w:val="23"/>
        </w:numPr>
        <w:spacing w:line="300" w:lineRule="atLeast"/>
        <w:rPr>
          <w:rFonts w:asciiTheme="minorHAnsi" w:hAnsiTheme="minorHAnsi" w:cstheme="minorHAnsi"/>
          <w:szCs w:val="24"/>
        </w:rPr>
      </w:pPr>
      <w:r w:rsidRPr="00697B33">
        <w:rPr>
          <w:rFonts w:asciiTheme="minorHAnsi" w:hAnsiTheme="minorHAnsi" w:cstheme="minorHAnsi"/>
          <w:szCs w:val="24"/>
        </w:rPr>
        <w:t>Supports</w:t>
      </w:r>
      <w:r w:rsidR="00953254" w:rsidRPr="00697B33">
        <w:rPr>
          <w:rFonts w:asciiTheme="minorHAnsi" w:hAnsiTheme="minorHAnsi" w:cstheme="minorHAnsi"/>
          <w:szCs w:val="24"/>
        </w:rPr>
        <w:t xml:space="preserve"> the Senior Management Team and contributes to the operational leadership of the Hospice. </w:t>
      </w:r>
    </w:p>
    <w:p w14:paraId="49378ED2" w14:textId="22C6772F" w:rsidR="00953254" w:rsidRPr="00697B33" w:rsidRDefault="00953254" w:rsidP="00953254">
      <w:pPr>
        <w:pStyle w:val="ListParagraph"/>
        <w:numPr>
          <w:ilvl w:val="0"/>
          <w:numId w:val="23"/>
        </w:numPr>
        <w:spacing w:line="300" w:lineRule="atLeast"/>
        <w:rPr>
          <w:rFonts w:asciiTheme="minorHAnsi" w:hAnsiTheme="minorHAnsi" w:cstheme="minorHAnsi"/>
          <w:szCs w:val="24"/>
        </w:rPr>
      </w:pPr>
      <w:r w:rsidRPr="00697B33">
        <w:rPr>
          <w:rFonts w:asciiTheme="minorHAnsi" w:hAnsiTheme="minorHAnsi" w:cstheme="minorHAnsi"/>
          <w:szCs w:val="24"/>
        </w:rPr>
        <w:t xml:space="preserve">Works closely with SMT colleagues to ensure effective organisational performance and service delivery. </w:t>
      </w:r>
    </w:p>
    <w:p w14:paraId="736ED997" w14:textId="5479D355" w:rsidR="00953254" w:rsidRPr="00697B33" w:rsidRDefault="00953254" w:rsidP="00953254">
      <w:pPr>
        <w:pStyle w:val="ListParagraph"/>
        <w:numPr>
          <w:ilvl w:val="0"/>
          <w:numId w:val="23"/>
        </w:numPr>
        <w:spacing w:line="300" w:lineRule="atLeast"/>
        <w:rPr>
          <w:rFonts w:asciiTheme="minorHAnsi" w:hAnsiTheme="minorHAnsi" w:cstheme="minorHAnsi"/>
          <w:szCs w:val="24"/>
        </w:rPr>
      </w:pPr>
      <w:r w:rsidRPr="00697B33">
        <w:rPr>
          <w:rFonts w:asciiTheme="minorHAnsi" w:hAnsiTheme="minorHAnsi" w:cstheme="minorHAnsi"/>
          <w:szCs w:val="24"/>
        </w:rPr>
        <w:t xml:space="preserve">Liaises directly with Committee Chairs, Trustees, and external stakeholders as required. </w:t>
      </w:r>
    </w:p>
    <w:p w14:paraId="4754B9A2" w14:textId="77777777" w:rsidR="00697B33" w:rsidRPr="00697B33" w:rsidRDefault="00697B33" w:rsidP="00697B33">
      <w:pPr>
        <w:pStyle w:val="ListParagraph"/>
        <w:spacing w:line="300" w:lineRule="atLeast"/>
        <w:rPr>
          <w:rFonts w:asciiTheme="minorHAnsi" w:hAnsiTheme="minorHAnsi" w:cstheme="minorHAnsi"/>
          <w:szCs w:val="24"/>
        </w:rPr>
      </w:pPr>
    </w:p>
    <w:p w14:paraId="7D2F23C9" w14:textId="77777777" w:rsidR="00D811AA" w:rsidRPr="00697B33" w:rsidRDefault="00D811AA" w:rsidP="00697B33">
      <w:pPr>
        <w:shd w:val="clear" w:color="auto" w:fill="FFFFFF"/>
        <w:spacing w:after="0" w:line="20" w:lineRule="atLeast"/>
        <w:rPr>
          <w:rFonts w:eastAsia="Times New Roman" w:cstheme="minorHAnsi"/>
          <w:color w:val="5F497A" w:themeColor="accent4" w:themeShade="BF"/>
          <w:sz w:val="24"/>
          <w:szCs w:val="24"/>
          <w:lang w:eastAsia="en-GB"/>
        </w:rPr>
      </w:pPr>
      <w:r w:rsidRPr="00697B33">
        <w:rPr>
          <w:rFonts w:eastAsia="Times New Roman" w:cstheme="minorHAnsi"/>
          <w:b/>
          <w:bCs/>
          <w:color w:val="5F497A" w:themeColor="accent4" w:themeShade="BF"/>
          <w:sz w:val="24"/>
          <w:szCs w:val="24"/>
          <w:lang w:eastAsia="en-GB"/>
        </w:rPr>
        <w:t>Experience &amp; Education</w:t>
      </w:r>
      <w:r w:rsidRPr="00697B33">
        <w:rPr>
          <w:rFonts w:eastAsia="Times New Roman" w:cstheme="minorHAnsi"/>
          <w:color w:val="5F497A" w:themeColor="accent4" w:themeShade="BF"/>
          <w:sz w:val="24"/>
          <w:szCs w:val="24"/>
          <w:lang w:eastAsia="en-GB"/>
        </w:rPr>
        <w:t>:</w:t>
      </w:r>
    </w:p>
    <w:p w14:paraId="147CC178" w14:textId="77777777" w:rsidR="00D811AA" w:rsidRPr="00697B33" w:rsidRDefault="00D811AA" w:rsidP="00697B33">
      <w:pPr>
        <w:numPr>
          <w:ilvl w:val="0"/>
          <w:numId w:val="24"/>
        </w:numPr>
        <w:shd w:val="clear" w:color="auto" w:fill="FFFFFF"/>
        <w:spacing w:after="90" w:line="20" w:lineRule="atLeast"/>
        <w:rPr>
          <w:rFonts w:eastAsia="Times New Roman" w:cstheme="minorHAnsi"/>
          <w:sz w:val="24"/>
          <w:szCs w:val="24"/>
          <w:lang w:eastAsia="en-GB"/>
        </w:rPr>
      </w:pPr>
      <w:r w:rsidRPr="00697B33">
        <w:rPr>
          <w:rFonts w:eastAsia="Times New Roman" w:cstheme="minorHAnsi"/>
          <w:sz w:val="24"/>
          <w:szCs w:val="24"/>
          <w:lang w:eastAsia="en-GB"/>
        </w:rPr>
        <w:t>Strong organisational skills that reflect ability to perform and prioritise multiple tasks seamlessly with excellent attention to detail.</w:t>
      </w:r>
    </w:p>
    <w:p w14:paraId="0CED9D2B" w14:textId="77777777" w:rsidR="00697B33" w:rsidRDefault="00D811AA" w:rsidP="00D56F1D">
      <w:pPr>
        <w:numPr>
          <w:ilvl w:val="0"/>
          <w:numId w:val="24"/>
        </w:numPr>
        <w:shd w:val="clear" w:color="auto" w:fill="FFFFFF"/>
        <w:spacing w:before="100" w:beforeAutospacing="1" w:after="90" w:line="20" w:lineRule="atLeast"/>
        <w:rPr>
          <w:rFonts w:eastAsia="Times New Roman" w:cstheme="minorHAnsi"/>
          <w:sz w:val="24"/>
          <w:szCs w:val="24"/>
          <w:lang w:eastAsia="en-GB"/>
        </w:rPr>
      </w:pPr>
      <w:r w:rsidRPr="00697B33">
        <w:rPr>
          <w:rFonts w:eastAsia="Times New Roman" w:cstheme="minorHAnsi"/>
          <w:sz w:val="24"/>
          <w:szCs w:val="24"/>
          <w:lang w:eastAsia="en-GB"/>
        </w:rPr>
        <w:lastRenderedPageBreak/>
        <w:t>Two to Five years providing support for upper-level management in a related organi</w:t>
      </w:r>
      <w:r w:rsidR="00933921" w:rsidRPr="00697B33">
        <w:rPr>
          <w:rFonts w:eastAsia="Times New Roman" w:cstheme="minorHAnsi"/>
          <w:sz w:val="24"/>
          <w:szCs w:val="24"/>
          <w:lang w:eastAsia="en-GB"/>
        </w:rPr>
        <w:t>s</w:t>
      </w:r>
      <w:r w:rsidRPr="00697B33">
        <w:rPr>
          <w:rFonts w:eastAsia="Times New Roman" w:cstheme="minorHAnsi"/>
          <w:sz w:val="24"/>
          <w:szCs w:val="24"/>
          <w:lang w:eastAsia="en-GB"/>
        </w:rPr>
        <w:t xml:space="preserve">ation (i.e., local authority, health, </w:t>
      </w:r>
      <w:r w:rsidR="00E2500A" w:rsidRPr="00697B33">
        <w:rPr>
          <w:rFonts w:eastAsia="Times New Roman" w:cstheme="minorHAnsi"/>
          <w:sz w:val="24"/>
          <w:szCs w:val="24"/>
          <w:lang w:eastAsia="en-GB"/>
        </w:rPr>
        <w:t>charity)</w:t>
      </w:r>
    </w:p>
    <w:p w14:paraId="1116DE5B" w14:textId="1411E0E6" w:rsidR="00D811AA" w:rsidRPr="00697B33" w:rsidRDefault="00E659F1" w:rsidP="00697B33">
      <w:pPr>
        <w:shd w:val="clear" w:color="auto" w:fill="FFFFFF"/>
        <w:spacing w:before="100" w:beforeAutospacing="1" w:after="90" w:line="20" w:lineRule="atLeast"/>
        <w:ind w:left="360"/>
        <w:rPr>
          <w:rFonts w:eastAsia="Times New Roman" w:cstheme="minorHAnsi"/>
          <w:sz w:val="24"/>
          <w:szCs w:val="24"/>
          <w:lang w:eastAsia="en-GB"/>
        </w:rPr>
      </w:pPr>
      <w:r w:rsidRPr="00697B33">
        <w:rPr>
          <w:rFonts w:eastAsia="Times New Roman" w:cstheme="minorHAnsi"/>
          <w:sz w:val="24"/>
          <w:szCs w:val="24"/>
          <w:lang w:eastAsia="en-GB"/>
        </w:rPr>
        <w:br/>
      </w:r>
    </w:p>
    <w:p w14:paraId="47A95ED5" w14:textId="77777777" w:rsidR="005749EB" w:rsidRPr="00697B33" w:rsidRDefault="00D811AA" w:rsidP="00697B33">
      <w:pPr>
        <w:spacing w:after="0" w:line="300" w:lineRule="atLeast"/>
        <w:rPr>
          <w:rFonts w:cstheme="minorHAnsi"/>
          <w:sz w:val="24"/>
          <w:szCs w:val="24"/>
        </w:rPr>
      </w:pPr>
      <w:r w:rsidRPr="00697B33">
        <w:rPr>
          <w:rFonts w:cstheme="minorHAnsi"/>
          <w:b/>
          <w:bCs/>
          <w:color w:val="5F497A" w:themeColor="accent4" w:themeShade="BF"/>
          <w:sz w:val="24"/>
          <w:szCs w:val="24"/>
          <w:lang w:eastAsia="en-GB"/>
        </w:rPr>
        <w:t>Skills &amp; Abilities</w:t>
      </w:r>
      <w:r w:rsidRPr="00697B33">
        <w:rPr>
          <w:rFonts w:cstheme="minorHAnsi"/>
          <w:color w:val="5F497A" w:themeColor="accent4" w:themeShade="BF"/>
          <w:sz w:val="24"/>
          <w:szCs w:val="24"/>
          <w:lang w:eastAsia="en-GB"/>
        </w:rPr>
        <w:t>:</w:t>
      </w:r>
    </w:p>
    <w:p w14:paraId="116E89B3" w14:textId="64FC8C90" w:rsidR="00C912DB" w:rsidRPr="00697B33" w:rsidRDefault="00C912DB" w:rsidP="00C912DB">
      <w:pPr>
        <w:pStyle w:val="ListParagraph"/>
        <w:numPr>
          <w:ilvl w:val="0"/>
          <w:numId w:val="26"/>
        </w:numPr>
        <w:spacing w:line="300" w:lineRule="atLeast"/>
        <w:rPr>
          <w:rFonts w:asciiTheme="minorHAnsi" w:hAnsiTheme="minorHAnsi" w:cstheme="minorHAnsi"/>
          <w:szCs w:val="24"/>
        </w:rPr>
      </w:pPr>
      <w:r w:rsidRPr="00697B33">
        <w:rPr>
          <w:rFonts w:asciiTheme="minorHAnsi" w:hAnsiTheme="minorHAnsi" w:cstheme="minorHAnsi"/>
          <w:szCs w:val="24"/>
        </w:rPr>
        <w:t xml:space="preserve">Experience of </w:t>
      </w:r>
      <w:r w:rsidR="000037F0" w:rsidRPr="00697B33">
        <w:rPr>
          <w:rFonts w:asciiTheme="minorHAnsi" w:hAnsiTheme="minorHAnsi" w:cstheme="minorHAnsi"/>
          <w:szCs w:val="24"/>
        </w:rPr>
        <w:t>attending</w:t>
      </w:r>
      <w:r w:rsidRPr="00697B33">
        <w:rPr>
          <w:rFonts w:asciiTheme="minorHAnsi" w:hAnsiTheme="minorHAnsi" w:cstheme="minorHAnsi"/>
          <w:szCs w:val="24"/>
        </w:rPr>
        <w:t xml:space="preserve"> senior management meetings and contributing to organisational decision-making. </w:t>
      </w:r>
    </w:p>
    <w:p w14:paraId="58A5602F" w14:textId="2C1B2CC0" w:rsidR="00C912DB" w:rsidRPr="00697B33" w:rsidRDefault="00C912DB" w:rsidP="00C912DB">
      <w:pPr>
        <w:pStyle w:val="ListParagraph"/>
        <w:numPr>
          <w:ilvl w:val="0"/>
          <w:numId w:val="26"/>
        </w:numPr>
        <w:spacing w:line="300" w:lineRule="atLeast"/>
        <w:rPr>
          <w:rFonts w:asciiTheme="minorHAnsi" w:hAnsiTheme="minorHAnsi" w:cstheme="minorHAnsi"/>
          <w:szCs w:val="24"/>
        </w:rPr>
      </w:pPr>
      <w:r w:rsidRPr="00697B33">
        <w:rPr>
          <w:rFonts w:asciiTheme="minorHAnsi" w:hAnsiTheme="minorHAnsi" w:cstheme="minorHAnsi"/>
          <w:szCs w:val="24"/>
        </w:rPr>
        <w:t xml:space="preserve">Ability to manage competing operational priorities in a fast-paced environment. </w:t>
      </w:r>
    </w:p>
    <w:p w14:paraId="5B67C1D7" w14:textId="29749B23" w:rsidR="00C912DB" w:rsidRPr="00697B33" w:rsidRDefault="00C912DB" w:rsidP="00C912DB">
      <w:pPr>
        <w:pStyle w:val="ListParagraph"/>
        <w:numPr>
          <w:ilvl w:val="0"/>
          <w:numId w:val="26"/>
        </w:numPr>
        <w:spacing w:line="300" w:lineRule="atLeast"/>
        <w:rPr>
          <w:rFonts w:asciiTheme="minorHAnsi" w:hAnsiTheme="minorHAnsi" w:cstheme="minorHAnsi"/>
          <w:szCs w:val="24"/>
        </w:rPr>
      </w:pPr>
      <w:r w:rsidRPr="00697B33">
        <w:rPr>
          <w:rFonts w:asciiTheme="minorHAnsi" w:hAnsiTheme="minorHAnsi" w:cstheme="minorHAnsi"/>
          <w:szCs w:val="24"/>
        </w:rPr>
        <w:t>Good understanding of IT systems,</w:t>
      </w:r>
      <w:r w:rsidR="000037F0" w:rsidRPr="00697B33">
        <w:rPr>
          <w:rFonts w:asciiTheme="minorHAnsi" w:hAnsiTheme="minorHAnsi" w:cstheme="minorHAnsi"/>
          <w:szCs w:val="24"/>
        </w:rPr>
        <w:t xml:space="preserve"> data protection, GDPR,</w:t>
      </w:r>
      <w:r w:rsidRPr="00697B33">
        <w:rPr>
          <w:rFonts w:asciiTheme="minorHAnsi" w:hAnsiTheme="minorHAnsi" w:cstheme="minorHAnsi"/>
          <w:szCs w:val="24"/>
        </w:rPr>
        <w:t xml:space="preserve"> telephony, Microsoft 365 applications, and troubleshooting common technical issues. </w:t>
      </w:r>
    </w:p>
    <w:p w14:paraId="36843BFC" w14:textId="63FD3566" w:rsidR="00C912DB" w:rsidRPr="00697B33" w:rsidRDefault="00C912DB" w:rsidP="00C912DB">
      <w:pPr>
        <w:pStyle w:val="ListParagraph"/>
        <w:numPr>
          <w:ilvl w:val="0"/>
          <w:numId w:val="26"/>
        </w:numPr>
        <w:spacing w:line="300" w:lineRule="atLeast"/>
        <w:rPr>
          <w:rFonts w:asciiTheme="minorHAnsi" w:hAnsiTheme="minorHAnsi" w:cstheme="minorHAnsi"/>
          <w:szCs w:val="24"/>
        </w:rPr>
      </w:pPr>
      <w:r w:rsidRPr="00697B33">
        <w:rPr>
          <w:rFonts w:asciiTheme="minorHAnsi" w:hAnsiTheme="minorHAnsi" w:cstheme="minorHAnsi"/>
          <w:szCs w:val="24"/>
        </w:rPr>
        <w:t xml:space="preserve">Experience of working with third-party suppliers and service providers. </w:t>
      </w:r>
    </w:p>
    <w:p w14:paraId="09FDF516" w14:textId="230EE411" w:rsidR="00C912DB" w:rsidRPr="00697B33" w:rsidRDefault="00C912DB" w:rsidP="00C912DB">
      <w:pPr>
        <w:pStyle w:val="ListParagraph"/>
        <w:numPr>
          <w:ilvl w:val="0"/>
          <w:numId w:val="26"/>
        </w:numPr>
        <w:spacing w:line="300" w:lineRule="atLeast"/>
        <w:rPr>
          <w:rFonts w:asciiTheme="minorHAnsi" w:hAnsiTheme="minorHAnsi" w:cstheme="minorHAnsi"/>
          <w:szCs w:val="24"/>
        </w:rPr>
      </w:pPr>
      <w:r w:rsidRPr="00697B33">
        <w:rPr>
          <w:rFonts w:asciiTheme="minorHAnsi" w:hAnsiTheme="minorHAnsi" w:cstheme="minorHAnsi"/>
          <w:szCs w:val="24"/>
        </w:rPr>
        <w:t xml:space="preserve">Understanding of business continuity, site security, and health and safety responsibilities. </w:t>
      </w:r>
    </w:p>
    <w:p w14:paraId="6EB00BDB" w14:textId="55C96B6C" w:rsidR="00C912DB" w:rsidRDefault="00C912DB" w:rsidP="00C912DB">
      <w:pPr>
        <w:pStyle w:val="ListParagraph"/>
        <w:numPr>
          <w:ilvl w:val="0"/>
          <w:numId w:val="26"/>
        </w:numPr>
        <w:spacing w:line="300" w:lineRule="atLeast"/>
        <w:rPr>
          <w:rFonts w:asciiTheme="minorHAnsi" w:hAnsiTheme="minorHAnsi" w:cstheme="minorHAnsi"/>
          <w:szCs w:val="24"/>
        </w:rPr>
      </w:pPr>
      <w:r w:rsidRPr="00697B33">
        <w:rPr>
          <w:rFonts w:asciiTheme="minorHAnsi" w:hAnsiTheme="minorHAnsi" w:cstheme="minorHAnsi"/>
          <w:szCs w:val="24"/>
        </w:rPr>
        <w:t>Ability to respond effectively and calmly to on-call situations and operational incidents.</w:t>
      </w:r>
    </w:p>
    <w:p w14:paraId="37FCC27C" w14:textId="77777777" w:rsidR="00697B33" w:rsidRPr="00697B33" w:rsidRDefault="00697B33" w:rsidP="00697B33">
      <w:pPr>
        <w:pStyle w:val="ListParagraph"/>
        <w:spacing w:line="300" w:lineRule="atLeast"/>
        <w:ind w:left="360"/>
        <w:rPr>
          <w:rFonts w:asciiTheme="minorHAnsi" w:hAnsiTheme="minorHAnsi" w:cstheme="minorHAnsi"/>
          <w:szCs w:val="24"/>
        </w:rPr>
      </w:pPr>
    </w:p>
    <w:p w14:paraId="6852E9B7" w14:textId="77777777" w:rsidR="00D811AA" w:rsidRPr="00697B33" w:rsidRDefault="00D811AA" w:rsidP="00697B33">
      <w:pPr>
        <w:shd w:val="clear" w:color="auto" w:fill="FFFFFF"/>
        <w:spacing w:after="0" w:line="20" w:lineRule="atLeast"/>
        <w:rPr>
          <w:rFonts w:eastAsia="Times New Roman" w:cstheme="minorHAnsi"/>
          <w:color w:val="5F497A" w:themeColor="accent4" w:themeShade="BF"/>
          <w:sz w:val="24"/>
          <w:szCs w:val="24"/>
          <w:lang w:eastAsia="en-GB"/>
        </w:rPr>
      </w:pPr>
      <w:r w:rsidRPr="00697B33">
        <w:rPr>
          <w:rFonts w:eastAsia="Times New Roman" w:cstheme="minorHAnsi"/>
          <w:b/>
          <w:bCs/>
          <w:color w:val="5F497A" w:themeColor="accent4" w:themeShade="BF"/>
          <w:sz w:val="24"/>
          <w:szCs w:val="24"/>
          <w:lang w:eastAsia="en-GB"/>
        </w:rPr>
        <w:t>Working Conditions/Other Data</w:t>
      </w:r>
      <w:r w:rsidRPr="00697B33">
        <w:rPr>
          <w:rFonts w:eastAsia="Times New Roman" w:cstheme="minorHAnsi"/>
          <w:color w:val="5F497A" w:themeColor="accent4" w:themeShade="BF"/>
          <w:sz w:val="24"/>
          <w:szCs w:val="24"/>
          <w:lang w:eastAsia="en-GB"/>
        </w:rPr>
        <w:t>:</w:t>
      </w:r>
    </w:p>
    <w:p w14:paraId="4FDD095D" w14:textId="197255E9" w:rsidR="00D811AA" w:rsidRPr="00697B33" w:rsidRDefault="00D811AA" w:rsidP="00D56F1D">
      <w:pPr>
        <w:numPr>
          <w:ilvl w:val="0"/>
          <w:numId w:val="27"/>
        </w:numPr>
        <w:shd w:val="clear" w:color="auto" w:fill="FFFFFF"/>
        <w:spacing w:after="90" w:line="20" w:lineRule="atLeast"/>
        <w:rPr>
          <w:rFonts w:eastAsia="Times New Roman" w:cstheme="minorHAnsi"/>
          <w:sz w:val="24"/>
          <w:szCs w:val="24"/>
          <w:lang w:eastAsia="en-GB"/>
        </w:rPr>
      </w:pPr>
      <w:r w:rsidRPr="00697B33">
        <w:rPr>
          <w:rFonts w:eastAsia="Times New Roman" w:cstheme="minorHAnsi"/>
          <w:sz w:val="24"/>
          <w:szCs w:val="24"/>
          <w:lang w:eastAsia="en-GB"/>
        </w:rPr>
        <w:t>Due to the confidentiality of the work, the functions of this position should be performed in a private office location</w:t>
      </w:r>
    </w:p>
    <w:p w14:paraId="6DBD2699" w14:textId="52567D79" w:rsidR="00D811AA" w:rsidRPr="00697B33" w:rsidRDefault="00D811AA" w:rsidP="00D56F1D">
      <w:pPr>
        <w:numPr>
          <w:ilvl w:val="0"/>
          <w:numId w:val="27"/>
        </w:numPr>
        <w:shd w:val="clear" w:color="auto" w:fill="FFFFFF"/>
        <w:spacing w:after="90" w:line="20" w:lineRule="atLeast"/>
        <w:rPr>
          <w:rFonts w:eastAsia="Times New Roman" w:cstheme="minorHAnsi"/>
          <w:sz w:val="24"/>
          <w:szCs w:val="24"/>
          <w:lang w:eastAsia="en-GB"/>
        </w:rPr>
      </w:pPr>
      <w:r w:rsidRPr="00697B33">
        <w:rPr>
          <w:rFonts w:eastAsia="Times New Roman" w:cstheme="minorHAnsi"/>
          <w:sz w:val="24"/>
          <w:szCs w:val="24"/>
          <w:lang w:eastAsia="en-GB"/>
        </w:rPr>
        <w:t>Occasional travel may be involved</w:t>
      </w:r>
    </w:p>
    <w:p w14:paraId="0C7EB86B" w14:textId="67C6B2A2" w:rsidR="00D811AA" w:rsidRPr="00697B33" w:rsidRDefault="00AE3344" w:rsidP="00D56F1D">
      <w:pPr>
        <w:numPr>
          <w:ilvl w:val="0"/>
          <w:numId w:val="27"/>
        </w:numPr>
        <w:shd w:val="clear" w:color="auto" w:fill="FFFFFF"/>
        <w:spacing w:after="90" w:line="20" w:lineRule="atLeast"/>
        <w:rPr>
          <w:rFonts w:eastAsia="Times New Roman" w:cstheme="minorHAnsi"/>
          <w:sz w:val="24"/>
          <w:szCs w:val="24"/>
          <w:lang w:eastAsia="en-GB"/>
        </w:rPr>
      </w:pPr>
      <w:r w:rsidRPr="00697B33">
        <w:rPr>
          <w:rFonts w:eastAsia="Times New Roman" w:cstheme="minorHAnsi"/>
          <w:sz w:val="24"/>
          <w:szCs w:val="24"/>
          <w:lang w:eastAsia="en-GB"/>
        </w:rPr>
        <w:t xml:space="preserve">Occasional </w:t>
      </w:r>
      <w:r w:rsidR="000037F0" w:rsidRPr="00697B33">
        <w:rPr>
          <w:rFonts w:eastAsia="Times New Roman" w:cstheme="minorHAnsi"/>
          <w:sz w:val="24"/>
          <w:szCs w:val="24"/>
          <w:lang w:eastAsia="en-GB"/>
        </w:rPr>
        <w:t>f</w:t>
      </w:r>
      <w:r w:rsidR="00413F66" w:rsidRPr="00697B33">
        <w:rPr>
          <w:rFonts w:eastAsia="Times New Roman" w:cstheme="minorHAnsi"/>
          <w:sz w:val="24"/>
          <w:szCs w:val="24"/>
          <w:lang w:eastAsia="en-GB"/>
        </w:rPr>
        <w:t>lexible w</w:t>
      </w:r>
      <w:r w:rsidR="00D811AA" w:rsidRPr="00697B33">
        <w:rPr>
          <w:rFonts w:eastAsia="Times New Roman" w:cstheme="minorHAnsi"/>
          <w:sz w:val="24"/>
          <w:szCs w:val="24"/>
          <w:lang w:eastAsia="en-GB"/>
        </w:rPr>
        <w:t xml:space="preserve">orking from home can be agreed </w:t>
      </w:r>
    </w:p>
    <w:p w14:paraId="1A0E0608" w14:textId="5AD315D4" w:rsidR="00413F66" w:rsidRPr="00697B33" w:rsidRDefault="00CB5B57" w:rsidP="00D56F1D">
      <w:pPr>
        <w:numPr>
          <w:ilvl w:val="0"/>
          <w:numId w:val="27"/>
        </w:numPr>
        <w:shd w:val="clear" w:color="auto" w:fill="FFFFFF"/>
        <w:spacing w:after="90" w:line="20" w:lineRule="atLeast"/>
        <w:rPr>
          <w:rFonts w:eastAsia="Times New Roman" w:cstheme="minorHAnsi"/>
          <w:sz w:val="24"/>
          <w:szCs w:val="24"/>
          <w:lang w:eastAsia="en-GB"/>
        </w:rPr>
      </w:pPr>
      <w:r w:rsidRPr="00697B33">
        <w:rPr>
          <w:rFonts w:eastAsia="Times New Roman" w:cstheme="minorHAnsi"/>
          <w:sz w:val="24"/>
          <w:szCs w:val="24"/>
          <w:lang w:eastAsia="en-GB"/>
        </w:rPr>
        <w:t xml:space="preserve">Some out </w:t>
      </w:r>
      <w:r w:rsidR="00413F66" w:rsidRPr="00697B33">
        <w:rPr>
          <w:rFonts w:eastAsia="Times New Roman" w:cstheme="minorHAnsi"/>
          <w:sz w:val="24"/>
          <w:szCs w:val="24"/>
          <w:lang w:eastAsia="en-GB"/>
        </w:rPr>
        <w:t xml:space="preserve">of normal hours working may be required, to support charity </w:t>
      </w:r>
      <w:r w:rsidR="00E2500A" w:rsidRPr="00697B33">
        <w:rPr>
          <w:rFonts w:eastAsia="Times New Roman" w:cstheme="minorHAnsi"/>
          <w:sz w:val="24"/>
          <w:szCs w:val="24"/>
          <w:lang w:eastAsia="en-GB"/>
        </w:rPr>
        <w:t xml:space="preserve">and fundraising events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5994"/>
        <w:gridCol w:w="1275"/>
      </w:tblGrid>
      <w:tr w:rsidR="00890279" w:rsidRPr="00697B33" w14:paraId="2910E1D6" w14:textId="77777777" w:rsidTr="00890279">
        <w:trPr>
          <w:trHeight w:val="788"/>
        </w:trPr>
        <w:tc>
          <w:tcPr>
            <w:tcW w:w="7792" w:type="dxa"/>
            <w:gridSpan w:val="2"/>
          </w:tcPr>
          <w:p w14:paraId="6BCCFF32" w14:textId="0D1654F1" w:rsidR="00890279" w:rsidRPr="00697B33" w:rsidRDefault="00890279" w:rsidP="005749EB">
            <w:pPr>
              <w:jc w:val="center"/>
              <w:rPr>
                <w:rFonts w:cstheme="minorHAnsi"/>
                <w:b/>
                <w:sz w:val="24"/>
                <w:szCs w:val="24"/>
              </w:rPr>
            </w:pPr>
            <w:r w:rsidRPr="00697B33">
              <w:rPr>
                <w:rFonts w:cstheme="minorHAnsi"/>
                <w:b/>
                <w:sz w:val="24"/>
                <w:szCs w:val="24"/>
              </w:rPr>
              <w:t>Person Specification</w:t>
            </w:r>
          </w:p>
        </w:tc>
        <w:tc>
          <w:tcPr>
            <w:tcW w:w="1275" w:type="dxa"/>
          </w:tcPr>
          <w:p w14:paraId="34929D48" w14:textId="6609B80D" w:rsidR="00890279" w:rsidRPr="00697B33" w:rsidRDefault="00890279" w:rsidP="000C4851">
            <w:pPr>
              <w:rPr>
                <w:rFonts w:cstheme="minorHAnsi"/>
                <w:b/>
                <w:sz w:val="24"/>
                <w:szCs w:val="24"/>
              </w:rPr>
            </w:pPr>
            <w:r w:rsidRPr="00697B33">
              <w:rPr>
                <w:rFonts w:cstheme="minorHAnsi"/>
                <w:b/>
                <w:sz w:val="24"/>
                <w:szCs w:val="24"/>
              </w:rPr>
              <w:t>Essential</w:t>
            </w:r>
            <w:r>
              <w:rPr>
                <w:rFonts w:cstheme="minorHAnsi"/>
                <w:b/>
                <w:sz w:val="24"/>
                <w:szCs w:val="24"/>
              </w:rPr>
              <w:t xml:space="preserve"> / Desirable</w:t>
            </w:r>
          </w:p>
        </w:tc>
      </w:tr>
      <w:tr w:rsidR="00890279" w:rsidRPr="00697B33" w14:paraId="4508BCB3" w14:textId="77777777" w:rsidTr="00890279">
        <w:trPr>
          <w:trHeight w:val="85"/>
        </w:trPr>
        <w:tc>
          <w:tcPr>
            <w:tcW w:w="1798" w:type="dxa"/>
          </w:tcPr>
          <w:p w14:paraId="07B4A510" w14:textId="67743C0E" w:rsidR="00890279" w:rsidRPr="00697B33" w:rsidRDefault="00890279" w:rsidP="000C4851">
            <w:pPr>
              <w:rPr>
                <w:rFonts w:cstheme="minorHAnsi"/>
                <w:b/>
                <w:sz w:val="24"/>
                <w:szCs w:val="24"/>
              </w:rPr>
            </w:pPr>
            <w:r w:rsidRPr="00697B33">
              <w:rPr>
                <w:rFonts w:cstheme="minorHAnsi"/>
                <w:b/>
                <w:sz w:val="24"/>
                <w:szCs w:val="24"/>
              </w:rPr>
              <w:t>Qualifications</w:t>
            </w:r>
            <w:r>
              <w:rPr>
                <w:rFonts w:cstheme="minorHAnsi"/>
                <w:b/>
                <w:sz w:val="24"/>
                <w:szCs w:val="24"/>
              </w:rPr>
              <w:t xml:space="preserve"> and </w:t>
            </w:r>
            <w:r w:rsidRPr="00697B33">
              <w:rPr>
                <w:rFonts w:cstheme="minorHAnsi"/>
                <w:b/>
                <w:sz w:val="24"/>
                <w:szCs w:val="24"/>
              </w:rPr>
              <w:t>Training</w:t>
            </w:r>
          </w:p>
        </w:tc>
        <w:tc>
          <w:tcPr>
            <w:tcW w:w="5994" w:type="dxa"/>
          </w:tcPr>
          <w:p w14:paraId="2D72DB5B" w14:textId="77777777" w:rsidR="00890279" w:rsidRPr="00951132" w:rsidRDefault="00890279" w:rsidP="00951132">
            <w:pPr>
              <w:rPr>
                <w:rFonts w:cstheme="minorHAnsi"/>
                <w:sz w:val="24"/>
                <w:szCs w:val="24"/>
              </w:rPr>
            </w:pPr>
            <w:r w:rsidRPr="00951132">
              <w:rPr>
                <w:rFonts w:cstheme="minorHAnsi"/>
                <w:sz w:val="24"/>
                <w:szCs w:val="24"/>
              </w:rPr>
              <w:t>PA/Executive Assistant qualification, business administration qualification, or equivalent experience</w:t>
            </w:r>
          </w:p>
          <w:p w14:paraId="5912F18D" w14:textId="74ED5CED" w:rsidR="00890279" w:rsidRPr="00697B33" w:rsidRDefault="00890279" w:rsidP="00786652">
            <w:pPr>
              <w:rPr>
                <w:rFonts w:cstheme="minorHAnsi"/>
                <w:sz w:val="24"/>
                <w:szCs w:val="24"/>
              </w:rPr>
            </w:pPr>
            <w:r w:rsidRPr="00951132">
              <w:rPr>
                <w:rFonts w:cstheme="minorHAnsi"/>
                <w:sz w:val="24"/>
                <w:szCs w:val="24"/>
              </w:rPr>
              <w:t>First Aid, Fire Marshal, health and safety, or safeguarding training</w:t>
            </w:r>
          </w:p>
        </w:tc>
        <w:tc>
          <w:tcPr>
            <w:tcW w:w="1275" w:type="dxa"/>
          </w:tcPr>
          <w:p w14:paraId="46C99240" w14:textId="1BE542FF" w:rsidR="00890279" w:rsidRPr="00697B33" w:rsidRDefault="00890279" w:rsidP="00890279">
            <w:pPr>
              <w:jc w:val="center"/>
              <w:rPr>
                <w:rFonts w:cstheme="minorHAnsi"/>
                <w:sz w:val="24"/>
                <w:szCs w:val="24"/>
              </w:rPr>
            </w:pPr>
            <w:r w:rsidRPr="00697B33">
              <w:rPr>
                <w:rFonts w:cstheme="minorHAnsi"/>
                <w:sz w:val="24"/>
                <w:szCs w:val="24"/>
              </w:rPr>
              <w:t>E</w:t>
            </w:r>
          </w:p>
          <w:p w14:paraId="3836D33B" w14:textId="77777777" w:rsidR="00890279" w:rsidRPr="00697B33" w:rsidRDefault="00890279" w:rsidP="00890279">
            <w:pPr>
              <w:jc w:val="center"/>
              <w:rPr>
                <w:rFonts w:cstheme="minorHAnsi"/>
                <w:sz w:val="24"/>
                <w:szCs w:val="24"/>
              </w:rPr>
            </w:pPr>
          </w:p>
          <w:p w14:paraId="2C80EAFE" w14:textId="27CD97C8" w:rsidR="00890279" w:rsidRPr="00697B33" w:rsidRDefault="00890279" w:rsidP="00890279">
            <w:pPr>
              <w:jc w:val="center"/>
              <w:rPr>
                <w:rFonts w:cstheme="minorHAnsi"/>
                <w:sz w:val="24"/>
                <w:szCs w:val="24"/>
              </w:rPr>
            </w:pPr>
            <w:r>
              <w:rPr>
                <w:rFonts w:cstheme="minorHAnsi"/>
                <w:sz w:val="24"/>
                <w:szCs w:val="24"/>
              </w:rPr>
              <w:t>D</w:t>
            </w:r>
          </w:p>
        </w:tc>
      </w:tr>
      <w:tr w:rsidR="00890279" w:rsidRPr="00697B33" w14:paraId="36D9BA4D" w14:textId="77777777" w:rsidTr="00890279">
        <w:tc>
          <w:tcPr>
            <w:tcW w:w="1798" w:type="dxa"/>
          </w:tcPr>
          <w:p w14:paraId="7B3BFA5D" w14:textId="77777777" w:rsidR="00890279" w:rsidRPr="00697B33" w:rsidRDefault="00890279" w:rsidP="000C4851">
            <w:pPr>
              <w:rPr>
                <w:rFonts w:cstheme="minorHAnsi"/>
                <w:b/>
                <w:sz w:val="24"/>
                <w:szCs w:val="24"/>
              </w:rPr>
            </w:pPr>
            <w:r w:rsidRPr="00697B33">
              <w:rPr>
                <w:rFonts w:cstheme="minorHAnsi"/>
                <w:b/>
                <w:sz w:val="24"/>
                <w:szCs w:val="24"/>
              </w:rPr>
              <w:t>Experience</w:t>
            </w:r>
          </w:p>
        </w:tc>
        <w:tc>
          <w:tcPr>
            <w:tcW w:w="5994" w:type="dxa"/>
          </w:tcPr>
          <w:p w14:paraId="33686CAE" w14:textId="77777777" w:rsidR="00890279" w:rsidRDefault="00890279" w:rsidP="00951132">
            <w:pPr>
              <w:rPr>
                <w:rFonts w:cstheme="minorHAnsi"/>
                <w:sz w:val="24"/>
                <w:szCs w:val="24"/>
              </w:rPr>
            </w:pPr>
            <w:r w:rsidRPr="00951132">
              <w:rPr>
                <w:rFonts w:cstheme="minorHAnsi"/>
                <w:sz w:val="24"/>
                <w:szCs w:val="24"/>
              </w:rPr>
              <w:t>Experience in a senior administrative, PA or Executive Assistant role</w:t>
            </w:r>
          </w:p>
          <w:p w14:paraId="1671C534" w14:textId="77777777" w:rsidR="00890279" w:rsidRPr="00951132" w:rsidRDefault="00890279" w:rsidP="00951132">
            <w:pPr>
              <w:rPr>
                <w:rFonts w:cstheme="minorHAnsi"/>
                <w:sz w:val="24"/>
                <w:szCs w:val="24"/>
              </w:rPr>
            </w:pPr>
            <w:r w:rsidRPr="00951132">
              <w:rPr>
                <w:rFonts w:cstheme="minorHAnsi"/>
                <w:sz w:val="24"/>
                <w:szCs w:val="24"/>
              </w:rPr>
              <w:t>Experience supporting a CEO, senior leadership team, Board, trustees or formal committee structure</w:t>
            </w:r>
          </w:p>
          <w:p w14:paraId="340A960D" w14:textId="77777777" w:rsidR="00890279" w:rsidRPr="00951132" w:rsidRDefault="00890279" w:rsidP="00951132">
            <w:pPr>
              <w:rPr>
                <w:rFonts w:cstheme="minorHAnsi"/>
                <w:sz w:val="24"/>
                <w:szCs w:val="24"/>
              </w:rPr>
            </w:pPr>
            <w:r w:rsidRPr="00951132">
              <w:rPr>
                <w:rFonts w:cstheme="minorHAnsi"/>
                <w:sz w:val="24"/>
                <w:szCs w:val="24"/>
              </w:rPr>
              <w:t>Experience managing complex diaries, correspondence, meetings and confidential information</w:t>
            </w:r>
          </w:p>
          <w:p w14:paraId="19497541" w14:textId="0441DF8D" w:rsidR="00890279" w:rsidRPr="00697B33" w:rsidRDefault="00890279" w:rsidP="000C4851">
            <w:pPr>
              <w:rPr>
                <w:rFonts w:cstheme="minorHAnsi"/>
                <w:sz w:val="24"/>
                <w:szCs w:val="24"/>
              </w:rPr>
            </w:pPr>
            <w:r w:rsidRPr="00697B33">
              <w:rPr>
                <w:rFonts w:cstheme="minorHAnsi"/>
                <w:sz w:val="24"/>
                <w:szCs w:val="24"/>
              </w:rPr>
              <w:t>Worked within the voluntary / social /health sector</w:t>
            </w:r>
          </w:p>
        </w:tc>
        <w:tc>
          <w:tcPr>
            <w:tcW w:w="1275" w:type="dxa"/>
          </w:tcPr>
          <w:p w14:paraId="2B9A2417" w14:textId="73322BEC" w:rsidR="00890279" w:rsidRDefault="00890279" w:rsidP="00890279">
            <w:pPr>
              <w:jc w:val="center"/>
              <w:rPr>
                <w:rFonts w:cstheme="minorHAnsi"/>
                <w:sz w:val="24"/>
                <w:szCs w:val="24"/>
              </w:rPr>
            </w:pPr>
            <w:r w:rsidRPr="00697B33">
              <w:rPr>
                <w:rFonts w:cstheme="minorHAnsi"/>
                <w:sz w:val="24"/>
                <w:szCs w:val="24"/>
              </w:rPr>
              <w:t>E</w:t>
            </w:r>
          </w:p>
          <w:p w14:paraId="3CAEF4B2" w14:textId="77777777" w:rsidR="00890279" w:rsidRDefault="00890279" w:rsidP="00890279">
            <w:pPr>
              <w:jc w:val="center"/>
              <w:rPr>
                <w:rFonts w:cstheme="minorHAnsi"/>
                <w:sz w:val="24"/>
                <w:szCs w:val="24"/>
              </w:rPr>
            </w:pPr>
          </w:p>
          <w:p w14:paraId="1AF4211C" w14:textId="71FF0DF8" w:rsidR="00890279" w:rsidRDefault="00890279" w:rsidP="00890279">
            <w:pPr>
              <w:jc w:val="center"/>
              <w:rPr>
                <w:rFonts w:cstheme="minorHAnsi"/>
                <w:sz w:val="24"/>
                <w:szCs w:val="24"/>
              </w:rPr>
            </w:pPr>
            <w:r>
              <w:rPr>
                <w:rFonts w:cstheme="minorHAnsi"/>
                <w:sz w:val="24"/>
                <w:szCs w:val="24"/>
              </w:rPr>
              <w:t>E</w:t>
            </w:r>
          </w:p>
          <w:p w14:paraId="702B238F" w14:textId="77777777" w:rsidR="00890279" w:rsidRDefault="00890279" w:rsidP="00890279">
            <w:pPr>
              <w:jc w:val="center"/>
              <w:rPr>
                <w:rFonts w:cstheme="minorHAnsi"/>
                <w:sz w:val="24"/>
                <w:szCs w:val="24"/>
              </w:rPr>
            </w:pPr>
          </w:p>
          <w:p w14:paraId="029362EC" w14:textId="60C7E864" w:rsidR="00890279" w:rsidRDefault="00890279" w:rsidP="00890279">
            <w:pPr>
              <w:jc w:val="center"/>
              <w:rPr>
                <w:rFonts w:cstheme="minorHAnsi"/>
                <w:sz w:val="24"/>
                <w:szCs w:val="24"/>
              </w:rPr>
            </w:pPr>
            <w:r>
              <w:rPr>
                <w:rFonts w:cstheme="minorHAnsi"/>
                <w:sz w:val="24"/>
                <w:szCs w:val="24"/>
              </w:rPr>
              <w:t>E</w:t>
            </w:r>
          </w:p>
          <w:p w14:paraId="3223FCCE" w14:textId="54DB2E31" w:rsidR="00890279" w:rsidRPr="00697B33" w:rsidRDefault="00890279" w:rsidP="00890279">
            <w:pPr>
              <w:jc w:val="center"/>
              <w:rPr>
                <w:rFonts w:cstheme="minorHAnsi"/>
                <w:sz w:val="24"/>
                <w:szCs w:val="24"/>
              </w:rPr>
            </w:pPr>
            <w:r>
              <w:rPr>
                <w:rFonts w:cstheme="minorHAnsi"/>
                <w:sz w:val="24"/>
                <w:szCs w:val="24"/>
              </w:rPr>
              <w:t>D</w:t>
            </w:r>
          </w:p>
        </w:tc>
      </w:tr>
      <w:tr w:rsidR="00890279" w:rsidRPr="00697B33" w14:paraId="1A5D55E2" w14:textId="77777777" w:rsidTr="00890279">
        <w:tc>
          <w:tcPr>
            <w:tcW w:w="1798" w:type="dxa"/>
          </w:tcPr>
          <w:p w14:paraId="43FC64A4" w14:textId="3E37B3B4" w:rsidR="00890279" w:rsidRPr="00697B33" w:rsidRDefault="00890279" w:rsidP="000C4851">
            <w:pPr>
              <w:rPr>
                <w:rFonts w:cstheme="minorHAnsi"/>
                <w:b/>
                <w:sz w:val="24"/>
                <w:szCs w:val="24"/>
              </w:rPr>
            </w:pPr>
            <w:r>
              <w:rPr>
                <w:rFonts w:cstheme="minorHAnsi"/>
                <w:b/>
                <w:sz w:val="24"/>
                <w:szCs w:val="24"/>
              </w:rPr>
              <w:lastRenderedPageBreak/>
              <w:t>Governance and Board Support</w:t>
            </w:r>
          </w:p>
        </w:tc>
        <w:tc>
          <w:tcPr>
            <w:tcW w:w="5994" w:type="dxa"/>
          </w:tcPr>
          <w:p w14:paraId="7854B794" w14:textId="77777777" w:rsidR="00890279" w:rsidRPr="00951132" w:rsidRDefault="00890279" w:rsidP="00951132">
            <w:pPr>
              <w:rPr>
                <w:rFonts w:cstheme="minorHAnsi"/>
                <w:sz w:val="24"/>
                <w:szCs w:val="24"/>
              </w:rPr>
            </w:pPr>
            <w:r w:rsidRPr="00951132">
              <w:rPr>
                <w:rFonts w:cstheme="minorHAnsi"/>
                <w:sz w:val="24"/>
                <w:szCs w:val="24"/>
              </w:rPr>
              <w:t>Experience preparing agendas, papers and meeting packs</w:t>
            </w:r>
          </w:p>
          <w:p w14:paraId="4F6598A7" w14:textId="77777777" w:rsidR="00890279" w:rsidRPr="00951132" w:rsidRDefault="00890279" w:rsidP="00951132">
            <w:pPr>
              <w:rPr>
                <w:rFonts w:cstheme="minorHAnsi"/>
                <w:sz w:val="24"/>
                <w:szCs w:val="24"/>
              </w:rPr>
            </w:pPr>
            <w:r w:rsidRPr="00951132">
              <w:rPr>
                <w:rFonts w:cstheme="minorHAnsi"/>
                <w:sz w:val="24"/>
                <w:szCs w:val="24"/>
              </w:rPr>
              <w:t>Accurate minute-taking and maintaining action logs</w:t>
            </w:r>
          </w:p>
          <w:p w14:paraId="44ADD160" w14:textId="42001FFB" w:rsidR="00890279" w:rsidRPr="00951132" w:rsidRDefault="00890279" w:rsidP="00951132">
            <w:pPr>
              <w:rPr>
                <w:rFonts w:cstheme="minorHAnsi"/>
                <w:sz w:val="24"/>
                <w:szCs w:val="24"/>
              </w:rPr>
            </w:pPr>
            <w:r w:rsidRPr="00951132">
              <w:rPr>
                <w:rFonts w:cstheme="minorHAnsi"/>
                <w:sz w:val="24"/>
                <w:szCs w:val="24"/>
              </w:rPr>
              <w:t>Experience supporting trustees, committees, governance cycles or induction processes</w:t>
            </w:r>
          </w:p>
        </w:tc>
        <w:tc>
          <w:tcPr>
            <w:tcW w:w="1275" w:type="dxa"/>
          </w:tcPr>
          <w:p w14:paraId="2B4905D6" w14:textId="77777777" w:rsidR="00890279" w:rsidRDefault="00890279" w:rsidP="00890279">
            <w:pPr>
              <w:jc w:val="center"/>
              <w:rPr>
                <w:rFonts w:cstheme="minorHAnsi"/>
                <w:sz w:val="24"/>
                <w:szCs w:val="24"/>
              </w:rPr>
            </w:pPr>
            <w:r>
              <w:rPr>
                <w:rFonts w:cstheme="minorHAnsi"/>
                <w:sz w:val="24"/>
                <w:szCs w:val="24"/>
              </w:rPr>
              <w:t>E</w:t>
            </w:r>
          </w:p>
          <w:p w14:paraId="424E8FD8" w14:textId="77777777" w:rsidR="00890279" w:rsidRDefault="00890279" w:rsidP="00890279">
            <w:pPr>
              <w:jc w:val="center"/>
              <w:rPr>
                <w:rFonts w:cstheme="minorHAnsi"/>
                <w:sz w:val="24"/>
                <w:szCs w:val="24"/>
              </w:rPr>
            </w:pPr>
            <w:r>
              <w:rPr>
                <w:rFonts w:cstheme="minorHAnsi"/>
                <w:sz w:val="24"/>
                <w:szCs w:val="24"/>
              </w:rPr>
              <w:t>E</w:t>
            </w:r>
          </w:p>
          <w:p w14:paraId="5B463BFF" w14:textId="5AF11D5F" w:rsidR="00890279" w:rsidRPr="00697B33" w:rsidRDefault="00890279" w:rsidP="00890279">
            <w:pPr>
              <w:jc w:val="center"/>
              <w:rPr>
                <w:rFonts w:cstheme="minorHAnsi"/>
                <w:sz w:val="24"/>
                <w:szCs w:val="24"/>
              </w:rPr>
            </w:pPr>
            <w:r>
              <w:rPr>
                <w:rFonts w:cstheme="minorHAnsi"/>
                <w:sz w:val="24"/>
                <w:szCs w:val="24"/>
              </w:rPr>
              <w:t>E</w:t>
            </w:r>
          </w:p>
        </w:tc>
      </w:tr>
      <w:tr w:rsidR="00890279" w:rsidRPr="00697B33" w14:paraId="561AE611" w14:textId="77777777" w:rsidTr="00890279">
        <w:tc>
          <w:tcPr>
            <w:tcW w:w="1798" w:type="dxa"/>
          </w:tcPr>
          <w:p w14:paraId="70D1512D" w14:textId="77777777" w:rsidR="00890279" w:rsidRPr="00951132" w:rsidRDefault="00890279" w:rsidP="00951132">
            <w:pPr>
              <w:rPr>
                <w:rFonts w:cstheme="minorHAnsi"/>
                <w:b/>
                <w:sz w:val="24"/>
                <w:szCs w:val="24"/>
              </w:rPr>
            </w:pPr>
            <w:r w:rsidRPr="00951132">
              <w:rPr>
                <w:rFonts w:cstheme="minorHAnsi"/>
                <w:b/>
                <w:sz w:val="24"/>
                <w:szCs w:val="24"/>
              </w:rPr>
              <w:t>Communication and Stakeholder Engagement</w:t>
            </w:r>
          </w:p>
          <w:p w14:paraId="5E438E9B" w14:textId="77777777" w:rsidR="00890279" w:rsidRDefault="00890279" w:rsidP="000C4851">
            <w:pPr>
              <w:rPr>
                <w:rFonts w:cstheme="minorHAnsi"/>
                <w:b/>
                <w:sz w:val="24"/>
                <w:szCs w:val="24"/>
              </w:rPr>
            </w:pPr>
          </w:p>
        </w:tc>
        <w:tc>
          <w:tcPr>
            <w:tcW w:w="5994" w:type="dxa"/>
          </w:tcPr>
          <w:p w14:paraId="4E4B4033" w14:textId="77777777" w:rsidR="00890279" w:rsidRPr="00951132" w:rsidRDefault="00890279" w:rsidP="00951132">
            <w:pPr>
              <w:rPr>
                <w:rFonts w:cstheme="minorHAnsi"/>
                <w:sz w:val="24"/>
                <w:szCs w:val="24"/>
              </w:rPr>
            </w:pPr>
            <w:r w:rsidRPr="00951132">
              <w:rPr>
                <w:rFonts w:cstheme="minorHAnsi"/>
                <w:sz w:val="24"/>
                <w:szCs w:val="24"/>
              </w:rPr>
              <w:t>Excellent written communication, report drafting, editing and proofreading skills</w:t>
            </w:r>
          </w:p>
          <w:p w14:paraId="74DB4E49" w14:textId="77777777" w:rsidR="00890279" w:rsidRPr="00951132" w:rsidRDefault="00890279" w:rsidP="00951132">
            <w:pPr>
              <w:rPr>
                <w:rFonts w:cstheme="minorHAnsi"/>
                <w:sz w:val="24"/>
                <w:szCs w:val="24"/>
              </w:rPr>
            </w:pPr>
            <w:r w:rsidRPr="00951132">
              <w:rPr>
                <w:rFonts w:cstheme="minorHAnsi"/>
                <w:sz w:val="24"/>
                <w:szCs w:val="24"/>
              </w:rPr>
              <w:t>Confident communicator with staff, trustees, donors, partners and external stakeholders</w:t>
            </w:r>
          </w:p>
          <w:p w14:paraId="60C2B2EA" w14:textId="2E2D6F3E" w:rsidR="00890279" w:rsidRPr="00951132" w:rsidRDefault="00890279" w:rsidP="00951132">
            <w:pPr>
              <w:rPr>
                <w:rFonts w:cstheme="minorHAnsi"/>
                <w:sz w:val="24"/>
                <w:szCs w:val="24"/>
              </w:rPr>
            </w:pPr>
            <w:r w:rsidRPr="00951132">
              <w:rPr>
                <w:rFonts w:cstheme="minorHAnsi"/>
                <w:sz w:val="24"/>
                <w:szCs w:val="24"/>
              </w:rPr>
              <w:t>Ability to act with diplomacy, tact and professional discretion</w:t>
            </w:r>
          </w:p>
        </w:tc>
        <w:tc>
          <w:tcPr>
            <w:tcW w:w="1275" w:type="dxa"/>
          </w:tcPr>
          <w:p w14:paraId="14E72CBD" w14:textId="77777777" w:rsidR="00890279" w:rsidRDefault="00890279" w:rsidP="00890279">
            <w:pPr>
              <w:jc w:val="center"/>
              <w:rPr>
                <w:rFonts w:cstheme="minorHAnsi"/>
                <w:sz w:val="24"/>
                <w:szCs w:val="24"/>
              </w:rPr>
            </w:pPr>
            <w:r>
              <w:rPr>
                <w:rFonts w:cstheme="minorHAnsi"/>
                <w:sz w:val="24"/>
                <w:szCs w:val="24"/>
              </w:rPr>
              <w:t>E</w:t>
            </w:r>
          </w:p>
          <w:p w14:paraId="7B674D07" w14:textId="77777777" w:rsidR="00890279" w:rsidRDefault="00890279" w:rsidP="00890279">
            <w:pPr>
              <w:jc w:val="center"/>
              <w:rPr>
                <w:rFonts w:cstheme="minorHAnsi"/>
                <w:sz w:val="24"/>
                <w:szCs w:val="24"/>
              </w:rPr>
            </w:pPr>
          </w:p>
          <w:p w14:paraId="531D1B09" w14:textId="77777777" w:rsidR="00890279" w:rsidRDefault="00890279" w:rsidP="00890279">
            <w:pPr>
              <w:jc w:val="center"/>
              <w:rPr>
                <w:rFonts w:cstheme="minorHAnsi"/>
                <w:sz w:val="24"/>
                <w:szCs w:val="24"/>
              </w:rPr>
            </w:pPr>
            <w:r>
              <w:rPr>
                <w:rFonts w:cstheme="minorHAnsi"/>
                <w:sz w:val="24"/>
                <w:szCs w:val="24"/>
              </w:rPr>
              <w:t>E</w:t>
            </w:r>
          </w:p>
          <w:p w14:paraId="28569659" w14:textId="771B7CD1" w:rsidR="00890279" w:rsidRDefault="00890279" w:rsidP="00890279">
            <w:pPr>
              <w:jc w:val="center"/>
              <w:rPr>
                <w:rFonts w:cstheme="minorHAnsi"/>
                <w:sz w:val="24"/>
                <w:szCs w:val="24"/>
              </w:rPr>
            </w:pPr>
            <w:r>
              <w:rPr>
                <w:rFonts w:cstheme="minorHAnsi"/>
                <w:sz w:val="24"/>
                <w:szCs w:val="24"/>
              </w:rPr>
              <w:t>E</w:t>
            </w:r>
          </w:p>
        </w:tc>
      </w:tr>
      <w:tr w:rsidR="00890279" w:rsidRPr="00697B33" w14:paraId="73F9A39F" w14:textId="77777777" w:rsidTr="00890279">
        <w:tc>
          <w:tcPr>
            <w:tcW w:w="1798" w:type="dxa"/>
          </w:tcPr>
          <w:p w14:paraId="7C5D5DF0" w14:textId="77777777" w:rsidR="00890279" w:rsidRPr="00951132" w:rsidRDefault="00890279" w:rsidP="00951132">
            <w:pPr>
              <w:rPr>
                <w:rFonts w:cstheme="minorHAnsi"/>
                <w:b/>
                <w:sz w:val="24"/>
                <w:szCs w:val="24"/>
              </w:rPr>
            </w:pPr>
            <w:r w:rsidRPr="00951132">
              <w:rPr>
                <w:rFonts w:cstheme="minorHAnsi"/>
                <w:b/>
                <w:sz w:val="24"/>
                <w:szCs w:val="24"/>
              </w:rPr>
              <w:t>IT, Systems and Records Management</w:t>
            </w:r>
          </w:p>
          <w:p w14:paraId="5C189881" w14:textId="77777777" w:rsidR="00890279" w:rsidRPr="00951132" w:rsidRDefault="00890279" w:rsidP="00951132">
            <w:pPr>
              <w:rPr>
                <w:rFonts w:cstheme="minorHAnsi"/>
                <w:b/>
                <w:sz w:val="24"/>
                <w:szCs w:val="24"/>
              </w:rPr>
            </w:pPr>
          </w:p>
        </w:tc>
        <w:tc>
          <w:tcPr>
            <w:tcW w:w="5994" w:type="dxa"/>
          </w:tcPr>
          <w:p w14:paraId="16E68E0E" w14:textId="77777777" w:rsidR="00890279" w:rsidRPr="00951132" w:rsidRDefault="00890279" w:rsidP="00951132">
            <w:pPr>
              <w:rPr>
                <w:rFonts w:cstheme="minorHAnsi"/>
                <w:sz w:val="24"/>
                <w:szCs w:val="24"/>
              </w:rPr>
            </w:pPr>
            <w:r w:rsidRPr="00951132">
              <w:rPr>
                <w:rFonts w:cstheme="minorHAnsi"/>
                <w:sz w:val="24"/>
                <w:szCs w:val="24"/>
              </w:rPr>
              <w:t>Proficient in Microsoft 365, including Outlook, Word, Excel, PowerPoint, Teams, SharePoint and OneDrive</w:t>
            </w:r>
          </w:p>
          <w:p w14:paraId="52003187" w14:textId="77777777" w:rsidR="00890279" w:rsidRPr="00951132" w:rsidRDefault="00890279" w:rsidP="00951132">
            <w:pPr>
              <w:rPr>
                <w:rFonts w:cstheme="minorHAnsi"/>
                <w:sz w:val="24"/>
                <w:szCs w:val="24"/>
              </w:rPr>
            </w:pPr>
            <w:r w:rsidRPr="00951132">
              <w:rPr>
                <w:rFonts w:cstheme="minorHAnsi"/>
                <w:sz w:val="24"/>
                <w:szCs w:val="24"/>
              </w:rPr>
              <w:t>Knowledge of GDPR, data protection and confidential records management</w:t>
            </w:r>
          </w:p>
          <w:p w14:paraId="369F6F05" w14:textId="273A3B1E" w:rsidR="00890279" w:rsidRPr="00951132" w:rsidRDefault="00890279" w:rsidP="00951132">
            <w:pPr>
              <w:rPr>
                <w:rFonts w:cstheme="minorHAnsi"/>
                <w:sz w:val="24"/>
                <w:szCs w:val="24"/>
              </w:rPr>
            </w:pPr>
            <w:r w:rsidRPr="00951132">
              <w:rPr>
                <w:rFonts w:cstheme="minorHAnsi"/>
                <w:sz w:val="24"/>
                <w:szCs w:val="24"/>
              </w:rPr>
              <w:t>Ability to learn new systems and support routine IT troubleshooting</w:t>
            </w:r>
          </w:p>
        </w:tc>
        <w:tc>
          <w:tcPr>
            <w:tcW w:w="1275" w:type="dxa"/>
          </w:tcPr>
          <w:p w14:paraId="28BE774B" w14:textId="77777777" w:rsidR="00890279" w:rsidRDefault="00890279" w:rsidP="00890279">
            <w:pPr>
              <w:jc w:val="center"/>
              <w:rPr>
                <w:rFonts w:cstheme="minorHAnsi"/>
                <w:sz w:val="24"/>
                <w:szCs w:val="24"/>
              </w:rPr>
            </w:pPr>
            <w:r>
              <w:rPr>
                <w:rFonts w:cstheme="minorHAnsi"/>
                <w:sz w:val="24"/>
                <w:szCs w:val="24"/>
              </w:rPr>
              <w:t>E</w:t>
            </w:r>
          </w:p>
          <w:p w14:paraId="6706312D" w14:textId="77777777" w:rsidR="00890279" w:rsidRDefault="00890279" w:rsidP="00890279">
            <w:pPr>
              <w:jc w:val="center"/>
              <w:rPr>
                <w:rFonts w:cstheme="minorHAnsi"/>
                <w:sz w:val="24"/>
                <w:szCs w:val="24"/>
              </w:rPr>
            </w:pPr>
          </w:p>
          <w:p w14:paraId="21F764B5" w14:textId="77777777" w:rsidR="00890279" w:rsidRDefault="00890279" w:rsidP="00890279">
            <w:pPr>
              <w:jc w:val="center"/>
              <w:rPr>
                <w:rFonts w:cstheme="minorHAnsi"/>
                <w:sz w:val="24"/>
                <w:szCs w:val="24"/>
              </w:rPr>
            </w:pPr>
            <w:r>
              <w:rPr>
                <w:rFonts w:cstheme="minorHAnsi"/>
                <w:sz w:val="24"/>
                <w:szCs w:val="24"/>
              </w:rPr>
              <w:t>E</w:t>
            </w:r>
          </w:p>
          <w:p w14:paraId="4F1EA687" w14:textId="77777777" w:rsidR="00890279" w:rsidRDefault="00890279" w:rsidP="00890279">
            <w:pPr>
              <w:jc w:val="center"/>
              <w:rPr>
                <w:rFonts w:cstheme="minorHAnsi"/>
                <w:sz w:val="24"/>
                <w:szCs w:val="24"/>
              </w:rPr>
            </w:pPr>
          </w:p>
          <w:p w14:paraId="1D72EAB6" w14:textId="65E757B7" w:rsidR="00890279" w:rsidRDefault="00890279" w:rsidP="00890279">
            <w:pPr>
              <w:jc w:val="center"/>
              <w:rPr>
                <w:rFonts w:cstheme="minorHAnsi"/>
                <w:sz w:val="24"/>
                <w:szCs w:val="24"/>
              </w:rPr>
            </w:pPr>
            <w:r>
              <w:rPr>
                <w:rFonts w:cstheme="minorHAnsi"/>
                <w:sz w:val="24"/>
                <w:szCs w:val="24"/>
              </w:rPr>
              <w:t>E</w:t>
            </w:r>
          </w:p>
        </w:tc>
      </w:tr>
      <w:tr w:rsidR="00890279" w:rsidRPr="00697B33" w14:paraId="2F1AAA10" w14:textId="77777777" w:rsidTr="00890279">
        <w:tc>
          <w:tcPr>
            <w:tcW w:w="1798" w:type="dxa"/>
          </w:tcPr>
          <w:p w14:paraId="0F560A75" w14:textId="77777777" w:rsidR="00890279" w:rsidRPr="00951132" w:rsidRDefault="00890279" w:rsidP="00951132">
            <w:pPr>
              <w:rPr>
                <w:rFonts w:cstheme="minorHAnsi"/>
                <w:b/>
                <w:sz w:val="24"/>
                <w:szCs w:val="24"/>
              </w:rPr>
            </w:pPr>
            <w:r w:rsidRPr="00951132">
              <w:rPr>
                <w:rFonts w:cstheme="minorHAnsi"/>
                <w:b/>
                <w:sz w:val="24"/>
                <w:szCs w:val="24"/>
              </w:rPr>
              <w:t>Sector Knowledge</w:t>
            </w:r>
          </w:p>
          <w:p w14:paraId="1547872D" w14:textId="77777777" w:rsidR="00890279" w:rsidRPr="00951132" w:rsidRDefault="00890279" w:rsidP="00951132">
            <w:pPr>
              <w:rPr>
                <w:rFonts w:cstheme="minorHAnsi"/>
                <w:b/>
                <w:sz w:val="24"/>
                <w:szCs w:val="24"/>
              </w:rPr>
            </w:pPr>
          </w:p>
        </w:tc>
        <w:tc>
          <w:tcPr>
            <w:tcW w:w="5994" w:type="dxa"/>
          </w:tcPr>
          <w:p w14:paraId="13E52B25" w14:textId="77777777" w:rsidR="00890279" w:rsidRPr="00951132" w:rsidRDefault="00890279" w:rsidP="00951132">
            <w:pPr>
              <w:rPr>
                <w:rFonts w:cstheme="minorHAnsi"/>
                <w:sz w:val="24"/>
                <w:szCs w:val="24"/>
              </w:rPr>
            </w:pPr>
            <w:r w:rsidRPr="00951132">
              <w:rPr>
                <w:rFonts w:cstheme="minorHAnsi"/>
                <w:sz w:val="24"/>
                <w:szCs w:val="24"/>
              </w:rPr>
              <w:t>Experience in a charity, hospice, health, social care or voluntary sector setting</w:t>
            </w:r>
          </w:p>
          <w:p w14:paraId="7419794D" w14:textId="6C03BDE8" w:rsidR="00890279" w:rsidRPr="00951132" w:rsidRDefault="00890279" w:rsidP="00951132">
            <w:pPr>
              <w:rPr>
                <w:rFonts w:cstheme="minorHAnsi"/>
                <w:sz w:val="24"/>
                <w:szCs w:val="24"/>
              </w:rPr>
            </w:pPr>
            <w:r w:rsidRPr="00951132">
              <w:rPr>
                <w:rFonts w:cstheme="minorHAnsi"/>
                <w:sz w:val="24"/>
                <w:szCs w:val="24"/>
              </w:rPr>
              <w:t>Awareness of safeguarding, confidentiality and compassionate communication in a care environment</w:t>
            </w:r>
          </w:p>
        </w:tc>
        <w:tc>
          <w:tcPr>
            <w:tcW w:w="1275" w:type="dxa"/>
          </w:tcPr>
          <w:p w14:paraId="45A5D0F5" w14:textId="77777777" w:rsidR="00890279" w:rsidRDefault="00890279" w:rsidP="00890279">
            <w:pPr>
              <w:jc w:val="center"/>
              <w:rPr>
                <w:rFonts w:cstheme="minorHAnsi"/>
                <w:sz w:val="24"/>
                <w:szCs w:val="24"/>
              </w:rPr>
            </w:pPr>
            <w:r>
              <w:rPr>
                <w:rFonts w:cstheme="minorHAnsi"/>
                <w:sz w:val="24"/>
                <w:szCs w:val="24"/>
              </w:rPr>
              <w:t>D</w:t>
            </w:r>
          </w:p>
          <w:p w14:paraId="20493BE9" w14:textId="77777777" w:rsidR="00890279" w:rsidRDefault="00890279" w:rsidP="00890279">
            <w:pPr>
              <w:jc w:val="center"/>
              <w:rPr>
                <w:rFonts w:cstheme="minorHAnsi"/>
                <w:sz w:val="24"/>
                <w:szCs w:val="24"/>
              </w:rPr>
            </w:pPr>
          </w:p>
          <w:p w14:paraId="104F6268" w14:textId="348C2A6B" w:rsidR="00890279" w:rsidRDefault="00890279" w:rsidP="00890279">
            <w:pPr>
              <w:jc w:val="center"/>
              <w:rPr>
                <w:rFonts w:cstheme="minorHAnsi"/>
                <w:sz w:val="24"/>
                <w:szCs w:val="24"/>
              </w:rPr>
            </w:pPr>
            <w:r>
              <w:rPr>
                <w:rFonts w:cstheme="minorHAnsi"/>
                <w:sz w:val="24"/>
                <w:szCs w:val="24"/>
              </w:rPr>
              <w:t>D</w:t>
            </w:r>
          </w:p>
        </w:tc>
      </w:tr>
      <w:tr w:rsidR="00890279" w:rsidRPr="00697B33" w14:paraId="7B5B5289" w14:textId="77777777" w:rsidTr="00890279">
        <w:tc>
          <w:tcPr>
            <w:tcW w:w="1798" w:type="dxa"/>
          </w:tcPr>
          <w:p w14:paraId="071A7733" w14:textId="77777777" w:rsidR="00890279" w:rsidRPr="00951132" w:rsidRDefault="00890279" w:rsidP="00951132">
            <w:pPr>
              <w:rPr>
                <w:rFonts w:cstheme="minorHAnsi"/>
                <w:b/>
                <w:sz w:val="24"/>
                <w:szCs w:val="24"/>
              </w:rPr>
            </w:pPr>
            <w:r w:rsidRPr="00951132">
              <w:rPr>
                <w:rFonts w:cstheme="minorHAnsi"/>
                <w:b/>
                <w:sz w:val="24"/>
                <w:szCs w:val="24"/>
              </w:rPr>
              <w:t>Personal Qualities</w:t>
            </w:r>
          </w:p>
          <w:p w14:paraId="59CCE0FB" w14:textId="61409ED7" w:rsidR="00890279" w:rsidRPr="00697B33" w:rsidRDefault="00890279" w:rsidP="000C4851">
            <w:pPr>
              <w:rPr>
                <w:rFonts w:cstheme="minorHAnsi"/>
                <w:b/>
                <w:sz w:val="24"/>
                <w:szCs w:val="24"/>
              </w:rPr>
            </w:pPr>
          </w:p>
        </w:tc>
        <w:tc>
          <w:tcPr>
            <w:tcW w:w="5994" w:type="dxa"/>
          </w:tcPr>
          <w:p w14:paraId="2B9E0CD9" w14:textId="77777777" w:rsidR="00890279" w:rsidRPr="00951132" w:rsidRDefault="00890279" w:rsidP="00951132">
            <w:pPr>
              <w:rPr>
                <w:rFonts w:cstheme="minorHAnsi"/>
                <w:sz w:val="24"/>
                <w:szCs w:val="24"/>
              </w:rPr>
            </w:pPr>
            <w:r w:rsidRPr="00951132">
              <w:rPr>
                <w:rFonts w:cstheme="minorHAnsi"/>
                <w:sz w:val="24"/>
                <w:szCs w:val="24"/>
              </w:rPr>
              <w:t>Demonstrates confidentiality, discretion and sound judgement</w:t>
            </w:r>
          </w:p>
          <w:p w14:paraId="0608A72E" w14:textId="5FDF6DE0" w:rsidR="00890279" w:rsidRPr="00951132" w:rsidRDefault="00890279" w:rsidP="00951132">
            <w:pPr>
              <w:rPr>
                <w:rFonts w:cstheme="minorHAnsi"/>
                <w:sz w:val="24"/>
                <w:szCs w:val="24"/>
              </w:rPr>
            </w:pPr>
            <w:r>
              <w:rPr>
                <w:rFonts w:cstheme="minorHAnsi"/>
                <w:sz w:val="24"/>
                <w:szCs w:val="24"/>
              </w:rPr>
              <w:t>R</w:t>
            </w:r>
            <w:r w:rsidRPr="00951132">
              <w:rPr>
                <w:rFonts w:cstheme="minorHAnsi"/>
                <w:sz w:val="24"/>
                <w:szCs w:val="24"/>
              </w:rPr>
              <w:t>eliable, solution-focused and resilient under pressure</w:t>
            </w:r>
          </w:p>
          <w:p w14:paraId="0EA40A7F" w14:textId="77777777" w:rsidR="00890279" w:rsidRPr="00951132" w:rsidRDefault="00890279" w:rsidP="00951132">
            <w:pPr>
              <w:rPr>
                <w:rFonts w:cstheme="minorHAnsi"/>
                <w:sz w:val="24"/>
                <w:szCs w:val="24"/>
              </w:rPr>
            </w:pPr>
            <w:r w:rsidRPr="00951132">
              <w:rPr>
                <w:rFonts w:cstheme="minorHAnsi"/>
                <w:sz w:val="24"/>
                <w:szCs w:val="24"/>
              </w:rPr>
              <w:t>Compassionate, professional and respectful in all interactions</w:t>
            </w:r>
          </w:p>
          <w:p w14:paraId="216CBFD1" w14:textId="15F2468D" w:rsidR="00890279" w:rsidRPr="00697B33" w:rsidRDefault="00890279" w:rsidP="000C4851">
            <w:pPr>
              <w:rPr>
                <w:rFonts w:cstheme="minorHAnsi"/>
                <w:sz w:val="24"/>
                <w:szCs w:val="24"/>
              </w:rPr>
            </w:pPr>
            <w:r w:rsidRPr="00951132">
              <w:rPr>
                <w:rFonts w:cstheme="minorHAnsi"/>
                <w:sz w:val="24"/>
                <w:szCs w:val="24"/>
              </w:rPr>
              <w:t>Commitment to Hospice values and organisational policies</w:t>
            </w:r>
          </w:p>
        </w:tc>
        <w:tc>
          <w:tcPr>
            <w:tcW w:w="1275" w:type="dxa"/>
          </w:tcPr>
          <w:p w14:paraId="6276BBB3" w14:textId="77777777" w:rsidR="00890279" w:rsidRDefault="00890279" w:rsidP="00890279">
            <w:pPr>
              <w:jc w:val="center"/>
              <w:rPr>
                <w:rFonts w:cstheme="minorHAnsi"/>
                <w:sz w:val="24"/>
                <w:szCs w:val="24"/>
              </w:rPr>
            </w:pPr>
            <w:r>
              <w:rPr>
                <w:rFonts w:cstheme="minorHAnsi"/>
                <w:sz w:val="24"/>
                <w:szCs w:val="24"/>
              </w:rPr>
              <w:t>E</w:t>
            </w:r>
          </w:p>
          <w:p w14:paraId="0583B8C9" w14:textId="77777777" w:rsidR="00890279" w:rsidRDefault="00890279" w:rsidP="00890279">
            <w:pPr>
              <w:jc w:val="center"/>
              <w:rPr>
                <w:rFonts w:cstheme="minorHAnsi"/>
                <w:sz w:val="24"/>
                <w:szCs w:val="24"/>
              </w:rPr>
            </w:pPr>
          </w:p>
          <w:p w14:paraId="741D6F59" w14:textId="19D7C3EA" w:rsidR="00890279" w:rsidRDefault="00890279" w:rsidP="00890279">
            <w:pPr>
              <w:jc w:val="center"/>
              <w:rPr>
                <w:rFonts w:cstheme="minorHAnsi"/>
                <w:sz w:val="24"/>
                <w:szCs w:val="24"/>
              </w:rPr>
            </w:pPr>
            <w:r>
              <w:rPr>
                <w:rFonts w:cstheme="minorHAnsi"/>
                <w:sz w:val="24"/>
                <w:szCs w:val="24"/>
              </w:rPr>
              <w:t>E</w:t>
            </w:r>
          </w:p>
          <w:p w14:paraId="0D0A7F80" w14:textId="77777777" w:rsidR="00890279" w:rsidRDefault="00890279" w:rsidP="00890279">
            <w:pPr>
              <w:jc w:val="center"/>
              <w:rPr>
                <w:rFonts w:cstheme="minorHAnsi"/>
                <w:sz w:val="24"/>
                <w:szCs w:val="24"/>
              </w:rPr>
            </w:pPr>
            <w:r>
              <w:rPr>
                <w:rFonts w:cstheme="minorHAnsi"/>
                <w:sz w:val="24"/>
                <w:szCs w:val="24"/>
              </w:rPr>
              <w:t>E</w:t>
            </w:r>
          </w:p>
          <w:p w14:paraId="26012B53" w14:textId="07EFCF59" w:rsidR="00890279" w:rsidRPr="00697B33" w:rsidRDefault="00890279" w:rsidP="00890279">
            <w:pPr>
              <w:jc w:val="center"/>
              <w:rPr>
                <w:rFonts w:cstheme="minorHAnsi"/>
                <w:sz w:val="24"/>
                <w:szCs w:val="24"/>
              </w:rPr>
            </w:pPr>
            <w:r>
              <w:rPr>
                <w:rFonts w:cstheme="minorHAnsi"/>
                <w:sz w:val="24"/>
                <w:szCs w:val="24"/>
              </w:rPr>
              <w:t>E</w:t>
            </w:r>
          </w:p>
        </w:tc>
      </w:tr>
      <w:tr w:rsidR="00890279" w:rsidRPr="00697B33" w14:paraId="20095B56" w14:textId="77777777" w:rsidTr="00890279">
        <w:tc>
          <w:tcPr>
            <w:tcW w:w="1798" w:type="dxa"/>
          </w:tcPr>
          <w:p w14:paraId="7A78C337" w14:textId="489C9AAA" w:rsidR="00890279" w:rsidRPr="00697B33" w:rsidRDefault="00890279" w:rsidP="000C4851">
            <w:pPr>
              <w:rPr>
                <w:rFonts w:cstheme="minorHAnsi"/>
                <w:b/>
                <w:sz w:val="24"/>
                <w:szCs w:val="24"/>
              </w:rPr>
            </w:pPr>
            <w:r w:rsidRPr="00697B33">
              <w:rPr>
                <w:rFonts w:cstheme="minorHAnsi"/>
                <w:b/>
                <w:sz w:val="24"/>
                <w:szCs w:val="24"/>
              </w:rPr>
              <w:t>Other Requirements</w:t>
            </w:r>
          </w:p>
          <w:p w14:paraId="05E5FB90" w14:textId="77777777" w:rsidR="00890279" w:rsidRPr="00697B33" w:rsidRDefault="00890279" w:rsidP="000C4851">
            <w:pPr>
              <w:ind w:left="432"/>
              <w:rPr>
                <w:rFonts w:cstheme="minorHAnsi"/>
                <w:sz w:val="24"/>
                <w:szCs w:val="24"/>
              </w:rPr>
            </w:pPr>
          </w:p>
        </w:tc>
        <w:tc>
          <w:tcPr>
            <w:tcW w:w="5994" w:type="dxa"/>
          </w:tcPr>
          <w:p w14:paraId="080C987C" w14:textId="77777777" w:rsidR="00890279" w:rsidRPr="00890279" w:rsidRDefault="00890279" w:rsidP="00890279">
            <w:pPr>
              <w:rPr>
                <w:rFonts w:cstheme="minorHAnsi"/>
                <w:sz w:val="24"/>
                <w:szCs w:val="24"/>
              </w:rPr>
            </w:pPr>
            <w:r w:rsidRPr="00890279">
              <w:rPr>
                <w:rFonts w:cstheme="minorHAnsi"/>
                <w:sz w:val="24"/>
                <w:szCs w:val="24"/>
              </w:rPr>
              <w:t>Willingness to work flexibly outside normal hours on occasion, including events or on-call requirements</w:t>
            </w:r>
          </w:p>
          <w:p w14:paraId="517E1B13" w14:textId="2F03E87C" w:rsidR="00890279" w:rsidRPr="00697B33" w:rsidRDefault="00890279" w:rsidP="000C4851">
            <w:pPr>
              <w:rPr>
                <w:rFonts w:cstheme="minorHAnsi"/>
                <w:sz w:val="24"/>
                <w:szCs w:val="24"/>
              </w:rPr>
            </w:pPr>
            <w:r w:rsidRPr="00890279">
              <w:rPr>
                <w:rFonts w:cstheme="minorHAnsi"/>
                <w:sz w:val="24"/>
                <w:szCs w:val="24"/>
              </w:rPr>
              <w:t>Ability to travel independently between Hospice sites, meetings and events as required</w:t>
            </w:r>
          </w:p>
        </w:tc>
        <w:tc>
          <w:tcPr>
            <w:tcW w:w="1275" w:type="dxa"/>
          </w:tcPr>
          <w:p w14:paraId="223B5D63" w14:textId="76A748EC" w:rsidR="00890279" w:rsidRDefault="00890279" w:rsidP="00890279">
            <w:pPr>
              <w:jc w:val="center"/>
              <w:rPr>
                <w:rFonts w:cstheme="minorHAnsi"/>
                <w:sz w:val="24"/>
                <w:szCs w:val="24"/>
              </w:rPr>
            </w:pPr>
            <w:r>
              <w:rPr>
                <w:rFonts w:cstheme="minorHAnsi"/>
                <w:sz w:val="24"/>
                <w:szCs w:val="24"/>
              </w:rPr>
              <w:t>E</w:t>
            </w:r>
          </w:p>
          <w:p w14:paraId="33129633" w14:textId="77777777" w:rsidR="00890279" w:rsidRDefault="00890279" w:rsidP="00890279">
            <w:pPr>
              <w:jc w:val="center"/>
              <w:rPr>
                <w:rFonts w:cstheme="minorHAnsi"/>
                <w:sz w:val="24"/>
                <w:szCs w:val="24"/>
              </w:rPr>
            </w:pPr>
          </w:p>
          <w:p w14:paraId="28FD27B7" w14:textId="6B19020F" w:rsidR="00890279" w:rsidRPr="00697B33" w:rsidRDefault="00890279" w:rsidP="00890279">
            <w:pPr>
              <w:jc w:val="center"/>
              <w:rPr>
                <w:rFonts w:cstheme="minorHAnsi"/>
                <w:sz w:val="24"/>
                <w:szCs w:val="24"/>
              </w:rPr>
            </w:pPr>
            <w:r>
              <w:rPr>
                <w:rFonts w:cstheme="minorHAnsi"/>
                <w:sz w:val="24"/>
                <w:szCs w:val="24"/>
              </w:rPr>
              <w:t>E</w:t>
            </w:r>
          </w:p>
        </w:tc>
      </w:tr>
    </w:tbl>
    <w:p w14:paraId="663E0246" w14:textId="04DB294B" w:rsidR="005A0D9A" w:rsidRPr="00697B33" w:rsidRDefault="00E659F1" w:rsidP="00E659F1">
      <w:pPr>
        <w:shd w:val="clear" w:color="auto" w:fill="FFFFFF"/>
        <w:spacing w:before="100" w:beforeAutospacing="1" w:after="100" w:afterAutospacing="1" w:line="300" w:lineRule="atLeast"/>
        <w:jc w:val="both"/>
        <w:rPr>
          <w:rFonts w:cstheme="minorHAnsi"/>
          <w:b/>
          <w:color w:val="5F497A"/>
          <w:sz w:val="24"/>
          <w:szCs w:val="24"/>
          <w:lang w:eastAsia="en-GB"/>
        </w:rPr>
      </w:pPr>
      <w:r w:rsidRPr="00697B33">
        <w:rPr>
          <w:rFonts w:cstheme="minorHAnsi"/>
          <w:b/>
          <w:color w:val="5F497A"/>
          <w:sz w:val="24"/>
          <w:szCs w:val="24"/>
          <w:lang w:eastAsia="en-GB"/>
        </w:rPr>
        <w:lastRenderedPageBreak/>
        <w:t>S</w:t>
      </w:r>
      <w:r w:rsidR="005A0D9A" w:rsidRPr="00697B33">
        <w:rPr>
          <w:rFonts w:cstheme="minorHAnsi"/>
          <w:b/>
          <w:color w:val="5F497A"/>
          <w:sz w:val="24"/>
          <w:szCs w:val="24"/>
          <w:lang w:eastAsia="en-GB"/>
        </w:rPr>
        <w:t xml:space="preserve">ubject </w:t>
      </w:r>
      <w:r w:rsidR="009E6977" w:rsidRPr="00697B33">
        <w:rPr>
          <w:rFonts w:cstheme="minorHAnsi"/>
          <w:b/>
          <w:color w:val="5F497A"/>
          <w:sz w:val="24"/>
          <w:szCs w:val="24"/>
          <w:lang w:eastAsia="en-GB"/>
        </w:rPr>
        <w:t>to</w:t>
      </w:r>
      <w:r w:rsidR="00890279">
        <w:rPr>
          <w:rFonts w:cstheme="minorHAnsi"/>
          <w:b/>
          <w:color w:val="5F497A"/>
          <w:sz w:val="24"/>
          <w:szCs w:val="24"/>
          <w:lang w:eastAsia="en-GB"/>
        </w:rPr>
        <w:t xml:space="preserve"> appointment</w:t>
      </w:r>
      <w:r w:rsidR="009E6977" w:rsidRPr="00697B33">
        <w:rPr>
          <w:rFonts w:cstheme="minorHAnsi"/>
          <w:b/>
          <w:color w:val="5F497A"/>
          <w:sz w:val="24"/>
          <w:szCs w:val="24"/>
          <w:lang w:eastAsia="en-GB"/>
        </w:rPr>
        <w:t>:</w:t>
      </w:r>
    </w:p>
    <w:p w14:paraId="73EA34EF" w14:textId="77777777" w:rsidR="005A0D9A" w:rsidRPr="00697B33" w:rsidRDefault="005A0D9A" w:rsidP="00E659F1">
      <w:pPr>
        <w:pStyle w:val="ListParagraph"/>
        <w:numPr>
          <w:ilvl w:val="0"/>
          <w:numId w:val="31"/>
        </w:numPr>
        <w:rPr>
          <w:rFonts w:asciiTheme="minorHAnsi" w:hAnsiTheme="minorHAnsi" w:cstheme="minorHAnsi"/>
          <w:bCs/>
          <w:szCs w:val="24"/>
        </w:rPr>
      </w:pPr>
      <w:r w:rsidRPr="00697B33">
        <w:rPr>
          <w:rFonts w:asciiTheme="minorHAnsi" w:hAnsiTheme="minorHAnsi" w:cstheme="minorHAnsi"/>
          <w:bCs/>
          <w:szCs w:val="24"/>
        </w:rPr>
        <w:t>DBS check</w:t>
      </w:r>
    </w:p>
    <w:p w14:paraId="7AFD982D" w14:textId="2A8B2335" w:rsidR="005A0D9A" w:rsidRPr="00697B33" w:rsidRDefault="00E659F1" w:rsidP="00E659F1">
      <w:pPr>
        <w:pStyle w:val="ListParagraph"/>
        <w:numPr>
          <w:ilvl w:val="0"/>
          <w:numId w:val="31"/>
        </w:numPr>
        <w:rPr>
          <w:rFonts w:asciiTheme="minorHAnsi" w:hAnsiTheme="minorHAnsi" w:cstheme="minorHAnsi"/>
          <w:bCs/>
          <w:szCs w:val="24"/>
        </w:rPr>
      </w:pPr>
      <w:r w:rsidRPr="00697B33">
        <w:rPr>
          <w:rFonts w:asciiTheme="minorHAnsi" w:hAnsiTheme="minorHAnsi" w:cstheme="minorHAnsi"/>
          <w:bCs/>
          <w:szCs w:val="24"/>
        </w:rPr>
        <w:t>R</w:t>
      </w:r>
      <w:r w:rsidR="005A0D9A" w:rsidRPr="00697B33">
        <w:rPr>
          <w:rFonts w:asciiTheme="minorHAnsi" w:hAnsiTheme="minorHAnsi" w:cstheme="minorHAnsi"/>
          <w:bCs/>
          <w:szCs w:val="24"/>
        </w:rPr>
        <w:t>eferences</w:t>
      </w:r>
    </w:p>
    <w:p w14:paraId="43489F4D" w14:textId="1DD311B5" w:rsidR="00E659F1" w:rsidRPr="00890279" w:rsidRDefault="005A0D9A" w:rsidP="000F40CF">
      <w:pPr>
        <w:pStyle w:val="ListParagraph"/>
        <w:numPr>
          <w:ilvl w:val="0"/>
          <w:numId w:val="31"/>
        </w:numPr>
        <w:shd w:val="clear" w:color="auto" w:fill="FFFFFF"/>
        <w:spacing w:before="100" w:beforeAutospacing="1" w:after="100" w:afterAutospacing="1" w:line="300" w:lineRule="atLeast"/>
        <w:jc w:val="both"/>
        <w:rPr>
          <w:rFonts w:asciiTheme="minorHAnsi" w:hAnsiTheme="minorHAnsi" w:cstheme="minorHAnsi"/>
          <w:b/>
          <w:color w:val="5F497A"/>
          <w:szCs w:val="24"/>
          <w:lang w:eastAsia="en-GB"/>
        </w:rPr>
      </w:pPr>
      <w:r w:rsidRPr="00890279">
        <w:rPr>
          <w:rFonts w:asciiTheme="minorHAnsi" w:hAnsiTheme="minorHAnsi" w:cstheme="minorHAnsi"/>
          <w:bCs/>
          <w:szCs w:val="24"/>
        </w:rPr>
        <w:t>Occupational health clearance</w:t>
      </w:r>
    </w:p>
    <w:sectPr w:rsidR="00E659F1" w:rsidRPr="00890279" w:rsidSect="005749E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F7483" w14:textId="77777777" w:rsidR="009F1562" w:rsidRDefault="009F1562" w:rsidP="005749EB">
      <w:pPr>
        <w:spacing w:after="0" w:line="240" w:lineRule="auto"/>
      </w:pPr>
      <w:r>
        <w:separator/>
      </w:r>
    </w:p>
  </w:endnote>
  <w:endnote w:type="continuationSeparator" w:id="0">
    <w:p w14:paraId="69219440" w14:textId="77777777" w:rsidR="009F1562" w:rsidRDefault="009F1562" w:rsidP="0057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8B01" w14:textId="77777777" w:rsidR="005749EB" w:rsidRDefault="005749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FBBC" w14:textId="77777777" w:rsidR="005749EB" w:rsidRDefault="005749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FFBB" w14:textId="77777777" w:rsidR="005749EB" w:rsidRDefault="0057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89136" w14:textId="77777777" w:rsidR="009F1562" w:rsidRDefault="009F1562" w:rsidP="005749EB">
      <w:pPr>
        <w:spacing w:after="0" w:line="240" w:lineRule="auto"/>
      </w:pPr>
      <w:r>
        <w:separator/>
      </w:r>
    </w:p>
  </w:footnote>
  <w:footnote w:type="continuationSeparator" w:id="0">
    <w:p w14:paraId="50D2EDB3" w14:textId="77777777" w:rsidR="009F1562" w:rsidRDefault="009F1562" w:rsidP="00574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4641" w14:textId="77777777" w:rsidR="005749EB" w:rsidRDefault="00574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4120" w14:textId="77777777" w:rsidR="005749EB" w:rsidRDefault="005749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A14A" w14:textId="2E6517A6" w:rsidR="005749EB" w:rsidRDefault="005749EB">
    <w:pPr>
      <w:pStyle w:val="Header"/>
    </w:pPr>
    <w:r w:rsidRPr="005749EB">
      <w:rPr>
        <w:rFonts w:ascii="Source Sans Pro" w:eastAsia="Times New Roman" w:hAnsi="Source Sans Pro" w:cs="Calibri"/>
        <w:b/>
        <w:noProof/>
        <w:u w:val="single"/>
        <w:lang w:eastAsia="en-GB"/>
      </w:rPr>
      <w:drawing>
        <wp:anchor distT="0" distB="0" distL="114300" distR="114300" simplePos="0" relativeHeight="251659264" behindDoc="1" locked="0" layoutInCell="1" allowOverlap="1" wp14:anchorId="77490BA0" wp14:editId="1847B1C0">
          <wp:simplePos x="0" y="0"/>
          <wp:positionH relativeFrom="column">
            <wp:posOffset>5332021</wp:posOffset>
          </wp:positionH>
          <wp:positionV relativeFrom="paragraph">
            <wp:posOffset>-131148</wp:posOffset>
          </wp:positionV>
          <wp:extent cx="1194435" cy="1198880"/>
          <wp:effectExtent l="0" t="0" r="5715"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4435" cy="1198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F79"/>
    <w:multiLevelType w:val="multilevel"/>
    <w:tmpl w:val="EB7E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00DCD"/>
    <w:multiLevelType w:val="multilevel"/>
    <w:tmpl w:val="31C6D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E235EA"/>
    <w:multiLevelType w:val="hybridMultilevel"/>
    <w:tmpl w:val="1A4E7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2E32F7E"/>
    <w:multiLevelType w:val="hybridMultilevel"/>
    <w:tmpl w:val="67DE1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D5967"/>
    <w:multiLevelType w:val="multilevel"/>
    <w:tmpl w:val="1F0684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59119E7"/>
    <w:multiLevelType w:val="hybridMultilevel"/>
    <w:tmpl w:val="DC648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B7E31"/>
    <w:multiLevelType w:val="hybridMultilevel"/>
    <w:tmpl w:val="C720AC76"/>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A659D6"/>
    <w:multiLevelType w:val="multilevel"/>
    <w:tmpl w:val="802810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CBA45E1"/>
    <w:multiLevelType w:val="hybridMultilevel"/>
    <w:tmpl w:val="13449A2E"/>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23AF39DA"/>
    <w:multiLevelType w:val="hybridMultilevel"/>
    <w:tmpl w:val="4C3AE37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1D7668"/>
    <w:multiLevelType w:val="hybridMultilevel"/>
    <w:tmpl w:val="A626736C"/>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73438C3"/>
    <w:multiLevelType w:val="hybridMultilevel"/>
    <w:tmpl w:val="C2248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F185FE5"/>
    <w:multiLevelType w:val="hybridMultilevel"/>
    <w:tmpl w:val="56B83B3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006063D"/>
    <w:multiLevelType w:val="hybridMultilevel"/>
    <w:tmpl w:val="2372413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57F778E"/>
    <w:multiLevelType w:val="hybridMultilevel"/>
    <w:tmpl w:val="8F984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9C4A5C"/>
    <w:multiLevelType w:val="multilevel"/>
    <w:tmpl w:val="F78C7C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62D75AB"/>
    <w:multiLevelType w:val="multilevel"/>
    <w:tmpl w:val="F0A0C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BE7B0E"/>
    <w:multiLevelType w:val="multilevel"/>
    <w:tmpl w:val="34E24C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120AE8"/>
    <w:multiLevelType w:val="hybridMultilevel"/>
    <w:tmpl w:val="35488A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D0A3308"/>
    <w:multiLevelType w:val="multilevel"/>
    <w:tmpl w:val="02B406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8144392"/>
    <w:multiLevelType w:val="multilevel"/>
    <w:tmpl w:val="EB7ECD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584B6E19"/>
    <w:multiLevelType w:val="hybridMultilevel"/>
    <w:tmpl w:val="F0768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792225"/>
    <w:multiLevelType w:val="hybridMultilevel"/>
    <w:tmpl w:val="1A988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C6016E6"/>
    <w:multiLevelType w:val="hybridMultilevel"/>
    <w:tmpl w:val="21BEBE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8F241A"/>
    <w:multiLevelType w:val="hybridMultilevel"/>
    <w:tmpl w:val="7166F074"/>
    <w:lvl w:ilvl="0" w:tplc="2E6C7098">
      <w:start w:val="8"/>
      <w:numFmt w:val="decimal"/>
      <w:lvlText w:val="%1."/>
      <w:lvlJc w:val="left"/>
      <w:pPr>
        <w:ind w:left="539" w:hanging="440"/>
        <w:jc w:val="left"/>
      </w:pPr>
      <w:rPr>
        <w:rFonts w:ascii="Arial" w:eastAsia="Arial" w:hAnsi="Arial" w:cs="Arial" w:hint="default"/>
        <w:spacing w:val="-2"/>
        <w:w w:val="100"/>
        <w:sz w:val="22"/>
        <w:szCs w:val="22"/>
        <w:lang w:val="en-US" w:eastAsia="en-US" w:bidi="en-US"/>
      </w:rPr>
    </w:lvl>
    <w:lvl w:ilvl="1" w:tplc="DF5EBE7E">
      <w:start w:val="1"/>
      <w:numFmt w:val="decimal"/>
      <w:lvlText w:val="%2."/>
      <w:lvlJc w:val="left"/>
      <w:pPr>
        <w:ind w:left="820" w:hanging="360"/>
        <w:jc w:val="left"/>
      </w:pPr>
      <w:rPr>
        <w:rFonts w:ascii="Arial" w:eastAsia="Arial" w:hAnsi="Arial" w:cs="Arial" w:hint="default"/>
        <w:spacing w:val="-2"/>
        <w:w w:val="100"/>
        <w:sz w:val="22"/>
        <w:szCs w:val="22"/>
        <w:lang w:val="en-US" w:eastAsia="en-US" w:bidi="en-US"/>
      </w:rPr>
    </w:lvl>
    <w:lvl w:ilvl="2" w:tplc="582261B4">
      <w:numFmt w:val="bullet"/>
      <w:lvlText w:val=""/>
      <w:lvlJc w:val="left"/>
      <w:pPr>
        <w:ind w:left="1540" w:hanging="360"/>
      </w:pPr>
      <w:rPr>
        <w:rFonts w:ascii="Symbol" w:eastAsia="Symbol" w:hAnsi="Symbol" w:cs="Symbol" w:hint="default"/>
        <w:w w:val="100"/>
        <w:sz w:val="22"/>
        <w:szCs w:val="22"/>
        <w:lang w:val="en-US" w:eastAsia="en-US" w:bidi="en-US"/>
      </w:rPr>
    </w:lvl>
    <w:lvl w:ilvl="3" w:tplc="CC985706">
      <w:numFmt w:val="bullet"/>
      <w:lvlText w:val="•"/>
      <w:lvlJc w:val="left"/>
      <w:pPr>
        <w:ind w:left="2638" w:hanging="360"/>
      </w:pPr>
      <w:rPr>
        <w:rFonts w:hint="default"/>
        <w:lang w:val="en-US" w:eastAsia="en-US" w:bidi="en-US"/>
      </w:rPr>
    </w:lvl>
    <w:lvl w:ilvl="4" w:tplc="DE200404">
      <w:numFmt w:val="bullet"/>
      <w:lvlText w:val="•"/>
      <w:lvlJc w:val="left"/>
      <w:pPr>
        <w:ind w:left="3736" w:hanging="360"/>
      </w:pPr>
      <w:rPr>
        <w:rFonts w:hint="default"/>
        <w:lang w:val="en-US" w:eastAsia="en-US" w:bidi="en-US"/>
      </w:rPr>
    </w:lvl>
    <w:lvl w:ilvl="5" w:tplc="615200E0">
      <w:numFmt w:val="bullet"/>
      <w:lvlText w:val="•"/>
      <w:lvlJc w:val="left"/>
      <w:pPr>
        <w:ind w:left="4834" w:hanging="360"/>
      </w:pPr>
      <w:rPr>
        <w:rFonts w:hint="default"/>
        <w:lang w:val="en-US" w:eastAsia="en-US" w:bidi="en-US"/>
      </w:rPr>
    </w:lvl>
    <w:lvl w:ilvl="6" w:tplc="CAA4A9E4">
      <w:numFmt w:val="bullet"/>
      <w:lvlText w:val="•"/>
      <w:lvlJc w:val="left"/>
      <w:pPr>
        <w:ind w:left="5933" w:hanging="360"/>
      </w:pPr>
      <w:rPr>
        <w:rFonts w:hint="default"/>
        <w:lang w:val="en-US" w:eastAsia="en-US" w:bidi="en-US"/>
      </w:rPr>
    </w:lvl>
    <w:lvl w:ilvl="7" w:tplc="1BE46AF6">
      <w:numFmt w:val="bullet"/>
      <w:lvlText w:val="•"/>
      <w:lvlJc w:val="left"/>
      <w:pPr>
        <w:ind w:left="7031" w:hanging="360"/>
      </w:pPr>
      <w:rPr>
        <w:rFonts w:hint="default"/>
        <w:lang w:val="en-US" w:eastAsia="en-US" w:bidi="en-US"/>
      </w:rPr>
    </w:lvl>
    <w:lvl w:ilvl="8" w:tplc="EE54BEC2">
      <w:numFmt w:val="bullet"/>
      <w:lvlText w:val="•"/>
      <w:lvlJc w:val="left"/>
      <w:pPr>
        <w:ind w:left="8129" w:hanging="360"/>
      </w:pPr>
      <w:rPr>
        <w:rFonts w:hint="default"/>
        <w:lang w:val="en-US" w:eastAsia="en-US" w:bidi="en-US"/>
      </w:rPr>
    </w:lvl>
  </w:abstractNum>
  <w:abstractNum w:abstractNumId="25" w15:restartNumberingAfterBreak="0">
    <w:nsid w:val="5D693DEB"/>
    <w:multiLevelType w:val="hybridMultilevel"/>
    <w:tmpl w:val="55BC6A20"/>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5D28DC"/>
    <w:multiLevelType w:val="hybridMultilevel"/>
    <w:tmpl w:val="8FDA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A17824"/>
    <w:multiLevelType w:val="hybridMultilevel"/>
    <w:tmpl w:val="82A0D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B04A56"/>
    <w:multiLevelType w:val="multilevel"/>
    <w:tmpl w:val="FDC042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725EE8"/>
    <w:multiLevelType w:val="multilevel"/>
    <w:tmpl w:val="EB7E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C21796"/>
    <w:multiLevelType w:val="hybridMultilevel"/>
    <w:tmpl w:val="00340F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72074AB2"/>
    <w:multiLevelType w:val="multilevel"/>
    <w:tmpl w:val="EB7E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F48C0"/>
    <w:multiLevelType w:val="hybridMultilevel"/>
    <w:tmpl w:val="41967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BC926AD"/>
    <w:multiLevelType w:val="multilevel"/>
    <w:tmpl w:val="F65C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34611E"/>
    <w:multiLevelType w:val="multilevel"/>
    <w:tmpl w:val="EB7ECD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90143301">
    <w:abstractNumId w:val="26"/>
  </w:num>
  <w:num w:numId="2" w16cid:durableId="333919436">
    <w:abstractNumId w:val="18"/>
  </w:num>
  <w:num w:numId="3" w16cid:durableId="1143892887">
    <w:abstractNumId w:val="22"/>
  </w:num>
  <w:num w:numId="4" w16cid:durableId="1489706287">
    <w:abstractNumId w:val="30"/>
  </w:num>
  <w:num w:numId="5" w16cid:durableId="679745111">
    <w:abstractNumId w:val="2"/>
  </w:num>
  <w:num w:numId="6" w16cid:durableId="1419981446">
    <w:abstractNumId w:val="11"/>
  </w:num>
  <w:num w:numId="7" w16cid:durableId="532426498">
    <w:abstractNumId w:val="32"/>
  </w:num>
  <w:num w:numId="8" w16cid:durableId="122309559">
    <w:abstractNumId w:val="2"/>
  </w:num>
  <w:num w:numId="9" w16cid:durableId="578515024">
    <w:abstractNumId w:val="6"/>
  </w:num>
  <w:num w:numId="10" w16cid:durableId="726299330">
    <w:abstractNumId w:val="12"/>
  </w:num>
  <w:num w:numId="11" w16cid:durableId="1150633900">
    <w:abstractNumId w:val="25"/>
  </w:num>
  <w:num w:numId="12" w16cid:durableId="1120107372">
    <w:abstractNumId w:val="8"/>
  </w:num>
  <w:num w:numId="13" w16cid:durableId="1363020115">
    <w:abstractNumId w:val="13"/>
  </w:num>
  <w:num w:numId="14" w16cid:durableId="1388260301">
    <w:abstractNumId w:val="9"/>
  </w:num>
  <w:num w:numId="15" w16cid:durableId="1520000177">
    <w:abstractNumId w:val="24"/>
  </w:num>
  <w:num w:numId="16" w16cid:durableId="88621283">
    <w:abstractNumId w:val="28"/>
  </w:num>
  <w:num w:numId="17" w16cid:durableId="1897278887">
    <w:abstractNumId w:val="16"/>
  </w:num>
  <w:num w:numId="18" w16cid:durableId="1159813091">
    <w:abstractNumId w:val="10"/>
  </w:num>
  <w:num w:numId="19" w16cid:durableId="666203397">
    <w:abstractNumId w:val="14"/>
  </w:num>
  <w:num w:numId="20" w16cid:durableId="1279339767">
    <w:abstractNumId w:val="27"/>
  </w:num>
  <w:num w:numId="21" w16cid:durableId="1322151934">
    <w:abstractNumId w:val="1"/>
  </w:num>
  <w:num w:numId="22" w16cid:durableId="1080910549">
    <w:abstractNumId w:val="34"/>
  </w:num>
  <w:num w:numId="23" w16cid:durableId="1066992281">
    <w:abstractNumId w:val="19"/>
  </w:num>
  <w:num w:numId="24" w16cid:durableId="1592813250">
    <w:abstractNumId w:val="7"/>
  </w:num>
  <w:num w:numId="25" w16cid:durableId="2017228683">
    <w:abstractNumId w:val="33"/>
  </w:num>
  <w:num w:numId="26" w16cid:durableId="1832866299">
    <w:abstractNumId w:val="15"/>
  </w:num>
  <w:num w:numId="27" w16cid:durableId="1085804892">
    <w:abstractNumId w:val="4"/>
  </w:num>
  <w:num w:numId="28" w16cid:durableId="384183372">
    <w:abstractNumId w:val="17"/>
  </w:num>
  <w:num w:numId="29" w16cid:durableId="676539893">
    <w:abstractNumId w:val="23"/>
  </w:num>
  <w:num w:numId="30" w16cid:durableId="1000889947">
    <w:abstractNumId w:val="5"/>
  </w:num>
  <w:num w:numId="31" w16cid:durableId="1019895153">
    <w:abstractNumId w:val="3"/>
  </w:num>
  <w:num w:numId="32" w16cid:durableId="1859663283">
    <w:abstractNumId w:val="21"/>
  </w:num>
  <w:num w:numId="33" w16cid:durableId="1802574127">
    <w:abstractNumId w:val="20"/>
  </w:num>
  <w:num w:numId="34" w16cid:durableId="748617847">
    <w:abstractNumId w:val="29"/>
  </w:num>
  <w:num w:numId="35" w16cid:durableId="15809427">
    <w:abstractNumId w:val="0"/>
  </w:num>
  <w:num w:numId="36" w16cid:durableId="144854948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6F7"/>
    <w:rsid w:val="000006F7"/>
    <w:rsid w:val="000037F0"/>
    <w:rsid w:val="0006447F"/>
    <w:rsid w:val="000A30D4"/>
    <w:rsid w:val="000B34E6"/>
    <w:rsid w:val="000C07ED"/>
    <w:rsid w:val="000D1510"/>
    <w:rsid w:val="001042C8"/>
    <w:rsid w:val="0015018F"/>
    <w:rsid w:val="001848BB"/>
    <w:rsid w:val="00191BB5"/>
    <w:rsid w:val="00191D15"/>
    <w:rsid w:val="001C7508"/>
    <w:rsid w:val="0020625E"/>
    <w:rsid w:val="00224223"/>
    <w:rsid w:val="002404C6"/>
    <w:rsid w:val="00242BCC"/>
    <w:rsid w:val="002501F1"/>
    <w:rsid w:val="00250BA2"/>
    <w:rsid w:val="0028609D"/>
    <w:rsid w:val="002A630E"/>
    <w:rsid w:val="002F6677"/>
    <w:rsid w:val="00354BEF"/>
    <w:rsid w:val="0038582E"/>
    <w:rsid w:val="00386348"/>
    <w:rsid w:val="003942D0"/>
    <w:rsid w:val="003A23A0"/>
    <w:rsid w:val="003C5F7E"/>
    <w:rsid w:val="003E0E7B"/>
    <w:rsid w:val="00413F66"/>
    <w:rsid w:val="00450728"/>
    <w:rsid w:val="004514F4"/>
    <w:rsid w:val="00461A79"/>
    <w:rsid w:val="004647D1"/>
    <w:rsid w:val="00466D1C"/>
    <w:rsid w:val="004B2E00"/>
    <w:rsid w:val="004C1051"/>
    <w:rsid w:val="004C5F8F"/>
    <w:rsid w:val="0052457E"/>
    <w:rsid w:val="005263BD"/>
    <w:rsid w:val="00527425"/>
    <w:rsid w:val="00534430"/>
    <w:rsid w:val="00537703"/>
    <w:rsid w:val="005749EB"/>
    <w:rsid w:val="00595352"/>
    <w:rsid w:val="005A03B3"/>
    <w:rsid w:val="005A0D9A"/>
    <w:rsid w:val="005B0A21"/>
    <w:rsid w:val="005D618D"/>
    <w:rsid w:val="006242FF"/>
    <w:rsid w:val="00633A39"/>
    <w:rsid w:val="006623EE"/>
    <w:rsid w:val="00687091"/>
    <w:rsid w:val="00697B33"/>
    <w:rsid w:val="006E7098"/>
    <w:rsid w:val="00746044"/>
    <w:rsid w:val="00746516"/>
    <w:rsid w:val="00786652"/>
    <w:rsid w:val="007F1FE2"/>
    <w:rsid w:val="007F3D0F"/>
    <w:rsid w:val="00810C5C"/>
    <w:rsid w:val="00827207"/>
    <w:rsid w:val="00833C34"/>
    <w:rsid w:val="0085153D"/>
    <w:rsid w:val="008616F1"/>
    <w:rsid w:val="008813BF"/>
    <w:rsid w:val="00890279"/>
    <w:rsid w:val="008B75A6"/>
    <w:rsid w:val="008C2329"/>
    <w:rsid w:val="008D1E67"/>
    <w:rsid w:val="008D3C47"/>
    <w:rsid w:val="0090759D"/>
    <w:rsid w:val="00910BF7"/>
    <w:rsid w:val="00933921"/>
    <w:rsid w:val="009432D9"/>
    <w:rsid w:val="00951132"/>
    <w:rsid w:val="00953254"/>
    <w:rsid w:val="00983A9F"/>
    <w:rsid w:val="00992D3C"/>
    <w:rsid w:val="00994775"/>
    <w:rsid w:val="009B0781"/>
    <w:rsid w:val="009E5435"/>
    <w:rsid w:val="009E6977"/>
    <w:rsid w:val="009F0DE9"/>
    <w:rsid w:val="009F1562"/>
    <w:rsid w:val="00A2417B"/>
    <w:rsid w:val="00A57F74"/>
    <w:rsid w:val="00A724B6"/>
    <w:rsid w:val="00A85131"/>
    <w:rsid w:val="00A879CF"/>
    <w:rsid w:val="00AA0086"/>
    <w:rsid w:val="00AE3344"/>
    <w:rsid w:val="00AF57B7"/>
    <w:rsid w:val="00B0695E"/>
    <w:rsid w:val="00B17BC2"/>
    <w:rsid w:val="00B40584"/>
    <w:rsid w:val="00B42384"/>
    <w:rsid w:val="00B558F4"/>
    <w:rsid w:val="00B70F3C"/>
    <w:rsid w:val="00B71F70"/>
    <w:rsid w:val="00B8663D"/>
    <w:rsid w:val="00B90750"/>
    <w:rsid w:val="00BC7683"/>
    <w:rsid w:val="00C05DE5"/>
    <w:rsid w:val="00C614E6"/>
    <w:rsid w:val="00C912DB"/>
    <w:rsid w:val="00CB453D"/>
    <w:rsid w:val="00CB5B57"/>
    <w:rsid w:val="00CD452C"/>
    <w:rsid w:val="00CE4B29"/>
    <w:rsid w:val="00CF0FC0"/>
    <w:rsid w:val="00CF3860"/>
    <w:rsid w:val="00D11ACC"/>
    <w:rsid w:val="00D533EE"/>
    <w:rsid w:val="00D56F1D"/>
    <w:rsid w:val="00D64B51"/>
    <w:rsid w:val="00D702DD"/>
    <w:rsid w:val="00D811AA"/>
    <w:rsid w:val="00D83CD9"/>
    <w:rsid w:val="00DC09B0"/>
    <w:rsid w:val="00DD2C32"/>
    <w:rsid w:val="00DF2525"/>
    <w:rsid w:val="00E2500A"/>
    <w:rsid w:val="00E47AC7"/>
    <w:rsid w:val="00E50331"/>
    <w:rsid w:val="00E659AD"/>
    <w:rsid w:val="00E659F1"/>
    <w:rsid w:val="00ED6230"/>
    <w:rsid w:val="00EF4206"/>
    <w:rsid w:val="00EF79CA"/>
    <w:rsid w:val="00F60047"/>
    <w:rsid w:val="00F60A1F"/>
    <w:rsid w:val="00FB4EAD"/>
    <w:rsid w:val="00FC4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52C4F"/>
  <w15:docId w15:val="{109403AD-0B4F-43BD-920C-DBA5802F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9E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749E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749E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749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749E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749EB"/>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749EB"/>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749E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749E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B40584"/>
    <w:pPr>
      <w:spacing w:after="0" w:line="240" w:lineRule="auto"/>
      <w:jc w:val="center"/>
    </w:pPr>
    <w:rPr>
      <w:rFonts w:ascii="Times New Roman" w:eastAsia="Times New Roman" w:hAnsi="Times New Roman" w:cs="Times New Roman"/>
      <w:b/>
      <w:sz w:val="32"/>
      <w:szCs w:val="20"/>
    </w:rPr>
  </w:style>
  <w:style w:type="character" w:customStyle="1" w:styleId="SubtitleChar">
    <w:name w:val="Subtitle Char"/>
    <w:basedOn w:val="DefaultParagraphFont"/>
    <w:link w:val="Subtitle"/>
    <w:rsid w:val="00B40584"/>
    <w:rPr>
      <w:rFonts w:ascii="Times New Roman" w:eastAsia="Times New Roman" w:hAnsi="Times New Roman" w:cs="Times New Roman"/>
      <w:b/>
      <w:sz w:val="32"/>
      <w:szCs w:val="20"/>
    </w:rPr>
  </w:style>
  <w:style w:type="paragraph" w:styleId="BodyTextIndent">
    <w:name w:val="Body Text Indent"/>
    <w:basedOn w:val="Normal"/>
    <w:link w:val="BodyTextIndentChar"/>
    <w:rsid w:val="00B40584"/>
    <w:pPr>
      <w:spacing w:after="0" w:line="240" w:lineRule="auto"/>
      <w:ind w:left="720" w:hanging="720"/>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B40584"/>
    <w:rPr>
      <w:rFonts w:ascii="Times New Roman" w:eastAsia="Times New Roman" w:hAnsi="Times New Roman" w:cs="Times New Roman"/>
      <w:sz w:val="24"/>
      <w:szCs w:val="20"/>
    </w:rPr>
  </w:style>
  <w:style w:type="paragraph" w:styleId="ListParagraph">
    <w:name w:val="List Paragraph"/>
    <w:basedOn w:val="Normal"/>
    <w:uiPriority w:val="34"/>
    <w:qFormat/>
    <w:rsid w:val="00B40584"/>
    <w:pPr>
      <w:spacing w:after="0" w:line="240" w:lineRule="auto"/>
      <w:ind w:left="720"/>
    </w:pPr>
    <w:rPr>
      <w:rFonts w:ascii="Times New Roman" w:eastAsia="Times New Roman" w:hAnsi="Times New Roman" w:cs="Times New Roman"/>
      <w:sz w:val="24"/>
      <w:szCs w:val="20"/>
    </w:rPr>
  </w:style>
  <w:style w:type="paragraph" w:styleId="NoSpacing">
    <w:name w:val="No Spacing"/>
    <w:uiPriority w:val="1"/>
    <w:qFormat/>
    <w:rsid w:val="00B40584"/>
    <w:pPr>
      <w:spacing w:after="0" w:line="240" w:lineRule="auto"/>
    </w:pPr>
    <w:rPr>
      <w:rFonts w:ascii="Calibri" w:eastAsia="Calibri" w:hAnsi="Calibri" w:cs="Times New Roman"/>
    </w:rPr>
  </w:style>
  <w:style w:type="paragraph" w:customStyle="1" w:styleId="Default">
    <w:name w:val="Default"/>
    <w:rsid w:val="00B40584"/>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BodyText">
    <w:name w:val="Body Text"/>
    <w:basedOn w:val="Normal"/>
    <w:link w:val="BodyTextChar"/>
    <w:uiPriority w:val="99"/>
    <w:semiHidden/>
    <w:unhideWhenUsed/>
    <w:rsid w:val="00CD452C"/>
    <w:pPr>
      <w:spacing w:after="120"/>
    </w:pPr>
  </w:style>
  <w:style w:type="character" w:customStyle="1" w:styleId="BodyTextChar">
    <w:name w:val="Body Text Char"/>
    <w:basedOn w:val="DefaultParagraphFont"/>
    <w:link w:val="BodyText"/>
    <w:uiPriority w:val="99"/>
    <w:semiHidden/>
    <w:rsid w:val="00CD452C"/>
  </w:style>
  <w:style w:type="paragraph" w:styleId="Revision">
    <w:name w:val="Revision"/>
    <w:hidden/>
    <w:uiPriority w:val="99"/>
    <w:semiHidden/>
    <w:rsid w:val="000B34E6"/>
    <w:pPr>
      <w:spacing w:after="0" w:line="240" w:lineRule="auto"/>
    </w:pPr>
  </w:style>
  <w:style w:type="table" w:styleId="TableGrid">
    <w:name w:val="Table Grid"/>
    <w:basedOn w:val="TableNormal"/>
    <w:uiPriority w:val="59"/>
    <w:rsid w:val="00464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F79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AE3344"/>
    <w:rPr>
      <w:sz w:val="16"/>
      <w:szCs w:val="16"/>
    </w:rPr>
  </w:style>
  <w:style w:type="paragraph" w:styleId="CommentText">
    <w:name w:val="annotation text"/>
    <w:basedOn w:val="Normal"/>
    <w:link w:val="CommentTextChar"/>
    <w:uiPriority w:val="99"/>
    <w:unhideWhenUsed/>
    <w:rsid w:val="00AE3344"/>
    <w:pPr>
      <w:spacing w:line="240" w:lineRule="auto"/>
    </w:pPr>
    <w:rPr>
      <w:sz w:val="20"/>
      <w:szCs w:val="20"/>
    </w:rPr>
  </w:style>
  <w:style w:type="character" w:customStyle="1" w:styleId="CommentTextChar">
    <w:name w:val="Comment Text Char"/>
    <w:basedOn w:val="DefaultParagraphFont"/>
    <w:link w:val="CommentText"/>
    <w:uiPriority w:val="99"/>
    <w:rsid w:val="00AE3344"/>
    <w:rPr>
      <w:sz w:val="20"/>
      <w:szCs w:val="20"/>
    </w:rPr>
  </w:style>
  <w:style w:type="paragraph" w:styleId="CommentSubject">
    <w:name w:val="annotation subject"/>
    <w:basedOn w:val="CommentText"/>
    <w:next w:val="CommentText"/>
    <w:link w:val="CommentSubjectChar"/>
    <w:uiPriority w:val="99"/>
    <w:semiHidden/>
    <w:unhideWhenUsed/>
    <w:rsid w:val="00AE3344"/>
    <w:rPr>
      <w:b/>
      <w:bCs/>
    </w:rPr>
  </w:style>
  <w:style w:type="character" w:customStyle="1" w:styleId="CommentSubjectChar">
    <w:name w:val="Comment Subject Char"/>
    <w:basedOn w:val="CommentTextChar"/>
    <w:link w:val="CommentSubject"/>
    <w:uiPriority w:val="99"/>
    <w:semiHidden/>
    <w:rsid w:val="00AE3344"/>
    <w:rPr>
      <w:b/>
      <w:bCs/>
      <w:sz w:val="20"/>
      <w:szCs w:val="20"/>
    </w:rPr>
  </w:style>
  <w:style w:type="paragraph" w:styleId="Header">
    <w:name w:val="header"/>
    <w:basedOn w:val="Normal"/>
    <w:link w:val="HeaderChar"/>
    <w:uiPriority w:val="99"/>
    <w:unhideWhenUsed/>
    <w:rsid w:val="0057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9EB"/>
  </w:style>
  <w:style w:type="paragraph" w:styleId="Footer">
    <w:name w:val="footer"/>
    <w:basedOn w:val="Normal"/>
    <w:link w:val="FooterChar"/>
    <w:uiPriority w:val="99"/>
    <w:unhideWhenUsed/>
    <w:rsid w:val="0057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9EB"/>
  </w:style>
  <w:style w:type="character" w:styleId="BookTitle">
    <w:name w:val="Book Title"/>
    <w:basedOn w:val="DefaultParagraphFont"/>
    <w:uiPriority w:val="33"/>
    <w:qFormat/>
    <w:rsid w:val="005749EB"/>
    <w:rPr>
      <w:b/>
      <w:bCs/>
      <w:i/>
      <w:iCs/>
      <w:spacing w:val="5"/>
    </w:rPr>
  </w:style>
  <w:style w:type="paragraph" w:styleId="Caption">
    <w:name w:val="caption"/>
    <w:basedOn w:val="Normal"/>
    <w:next w:val="Normal"/>
    <w:uiPriority w:val="35"/>
    <w:semiHidden/>
    <w:unhideWhenUsed/>
    <w:qFormat/>
    <w:rsid w:val="005749EB"/>
    <w:pPr>
      <w:spacing w:line="240" w:lineRule="auto"/>
    </w:pPr>
    <w:rPr>
      <w:i/>
      <w:iCs/>
      <w:color w:val="1F497D" w:themeColor="text2"/>
      <w:sz w:val="18"/>
      <w:szCs w:val="18"/>
    </w:rPr>
  </w:style>
  <w:style w:type="character" w:styleId="Emphasis">
    <w:name w:val="Emphasis"/>
    <w:basedOn w:val="DefaultParagraphFont"/>
    <w:uiPriority w:val="20"/>
    <w:qFormat/>
    <w:rsid w:val="005749EB"/>
    <w:rPr>
      <w:i/>
      <w:iCs/>
    </w:rPr>
  </w:style>
  <w:style w:type="character" w:customStyle="1" w:styleId="Heading1Char">
    <w:name w:val="Heading 1 Char"/>
    <w:basedOn w:val="DefaultParagraphFont"/>
    <w:link w:val="Heading1"/>
    <w:uiPriority w:val="9"/>
    <w:rsid w:val="005749E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5749E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749E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5749E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5749E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749E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749E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749E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49E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749EB"/>
    <w:rPr>
      <w:i/>
      <w:iCs/>
      <w:color w:val="4F81BD" w:themeColor="accent1"/>
    </w:rPr>
  </w:style>
  <w:style w:type="paragraph" w:styleId="IntenseQuote">
    <w:name w:val="Intense Quote"/>
    <w:basedOn w:val="Normal"/>
    <w:next w:val="Normal"/>
    <w:link w:val="IntenseQuoteChar"/>
    <w:uiPriority w:val="30"/>
    <w:qFormat/>
    <w:rsid w:val="005749E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749EB"/>
    <w:rPr>
      <w:i/>
      <w:iCs/>
      <w:color w:val="4F81BD" w:themeColor="accent1"/>
    </w:rPr>
  </w:style>
  <w:style w:type="character" w:styleId="IntenseReference">
    <w:name w:val="Intense Reference"/>
    <w:basedOn w:val="DefaultParagraphFont"/>
    <w:uiPriority w:val="32"/>
    <w:qFormat/>
    <w:rsid w:val="005749EB"/>
    <w:rPr>
      <w:b/>
      <w:bCs/>
      <w:smallCaps/>
      <w:color w:val="4F81BD" w:themeColor="accent1"/>
      <w:spacing w:val="5"/>
    </w:rPr>
  </w:style>
  <w:style w:type="paragraph" w:styleId="Quote">
    <w:name w:val="Quote"/>
    <w:basedOn w:val="Normal"/>
    <w:next w:val="Normal"/>
    <w:link w:val="QuoteChar"/>
    <w:uiPriority w:val="29"/>
    <w:qFormat/>
    <w:rsid w:val="005749E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749EB"/>
    <w:rPr>
      <w:i/>
      <w:iCs/>
      <w:color w:val="404040" w:themeColor="text1" w:themeTint="BF"/>
    </w:rPr>
  </w:style>
  <w:style w:type="character" w:styleId="Strong">
    <w:name w:val="Strong"/>
    <w:basedOn w:val="DefaultParagraphFont"/>
    <w:uiPriority w:val="22"/>
    <w:qFormat/>
    <w:rsid w:val="005749EB"/>
    <w:rPr>
      <w:b/>
      <w:bCs/>
    </w:rPr>
  </w:style>
  <w:style w:type="character" w:styleId="SubtleEmphasis">
    <w:name w:val="Subtle Emphasis"/>
    <w:basedOn w:val="DefaultParagraphFont"/>
    <w:uiPriority w:val="19"/>
    <w:qFormat/>
    <w:rsid w:val="005749EB"/>
    <w:rPr>
      <w:i/>
      <w:iCs/>
      <w:color w:val="404040" w:themeColor="text1" w:themeTint="BF"/>
    </w:rPr>
  </w:style>
  <w:style w:type="character" w:styleId="SubtleReference">
    <w:name w:val="Subtle Reference"/>
    <w:basedOn w:val="DefaultParagraphFont"/>
    <w:uiPriority w:val="31"/>
    <w:qFormat/>
    <w:rsid w:val="005749EB"/>
    <w:rPr>
      <w:smallCaps/>
      <w:color w:val="5A5A5A" w:themeColor="text1" w:themeTint="A5"/>
    </w:rPr>
  </w:style>
  <w:style w:type="paragraph" w:styleId="Title">
    <w:name w:val="Title"/>
    <w:basedOn w:val="Normal"/>
    <w:next w:val="Normal"/>
    <w:link w:val="TitleChar"/>
    <w:uiPriority w:val="10"/>
    <w:qFormat/>
    <w:rsid w:val="005749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9E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5749E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95944">
      <w:bodyDiv w:val="1"/>
      <w:marLeft w:val="0"/>
      <w:marRight w:val="0"/>
      <w:marTop w:val="0"/>
      <w:marBottom w:val="0"/>
      <w:divBdr>
        <w:top w:val="none" w:sz="0" w:space="0" w:color="auto"/>
        <w:left w:val="none" w:sz="0" w:space="0" w:color="auto"/>
        <w:bottom w:val="none" w:sz="0" w:space="0" w:color="auto"/>
        <w:right w:val="none" w:sz="0" w:space="0" w:color="auto"/>
      </w:divBdr>
    </w:div>
    <w:div w:id="599217553">
      <w:bodyDiv w:val="1"/>
      <w:marLeft w:val="0"/>
      <w:marRight w:val="0"/>
      <w:marTop w:val="0"/>
      <w:marBottom w:val="0"/>
      <w:divBdr>
        <w:top w:val="none" w:sz="0" w:space="0" w:color="auto"/>
        <w:left w:val="none" w:sz="0" w:space="0" w:color="auto"/>
        <w:bottom w:val="none" w:sz="0" w:space="0" w:color="auto"/>
        <w:right w:val="none" w:sz="0" w:space="0" w:color="auto"/>
      </w:divBdr>
    </w:div>
    <w:div w:id="620302697">
      <w:bodyDiv w:val="1"/>
      <w:marLeft w:val="0"/>
      <w:marRight w:val="0"/>
      <w:marTop w:val="0"/>
      <w:marBottom w:val="0"/>
      <w:divBdr>
        <w:top w:val="none" w:sz="0" w:space="0" w:color="auto"/>
        <w:left w:val="none" w:sz="0" w:space="0" w:color="auto"/>
        <w:bottom w:val="none" w:sz="0" w:space="0" w:color="auto"/>
        <w:right w:val="none" w:sz="0" w:space="0" w:color="auto"/>
      </w:divBdr>
      <w:divsChild>
        <w:div w:id="1415131777">
          <w:marLeft w:val="0"/>
          <w:marRight w:val="0"/>
          <w:marTop w:val="0"/>
          <w:marBottom w:val="0"/>
          <w:divBdr>
            <w:top w:val="none" w:sz="0" w:space="0" w:color="auto"/>
            <w:left w:val="none" w:sz="0" w:space="0" w:color="auto"/>
            <w:bottom w:val="none" w:sz="0" w:space="0" w:color="auto"/>
            <w:right w:val="none" w:sz="0" w:space="0" w:color="auto"/>
          </w:divBdr>
          <w:divsChild>
            <w:div w:id="1416590870">
              <w:marLeft w:val="0"/>
              <w:marRight w:val="0"/>
              <w:marTop w:val="0"/>
              <w:marBottom w:val="0"/>
              <w:divBdr>
                <w:top w:val="none" w:sz="0" w:space="0" w:color="auto"/>
                <w:left w:val="none" w:sz="0" w:space="0" w:color="auto"/>
                <w:bottom w:val="none" w:sz="0" w:space="0" w:color="auto"/>
                <w:right w:val="none" w:sz="0" w:space="0" w:color="auto"/>
              </w:divBdr>
              <w:divsChild>
                <w:div w:id="1003975236">
                  <w:marLeft w:val="0"/>
                  <w:marRight w:val="0"/>
                  <w:marTop w:val="0"/>
                  <w:marBottom w:val="0"/>
                  <w:divBdr>
                    <w:top w:val="none" w:sz="0" w:space="0" w:color="auto"/>
                    <w:left w:val="none" w:sz="0" w:space="0" w:color="auto"/>
                    <w:bottom w:val="none" w:sz="0" w:space="0" w:color="auto"/>
                    <w:right w:val="none" w:sz="0" w:space="0" w:color="auto"/>
                  </w:divBdr>
                  <w:divsChild>
                    <w:div w:id="135168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993062">
      <w:bodyDiv w:val="1"/>
      <w:marLeft w:val="0"/>
      <w:marRight w:val="0"/>
      <w:marTop w:val="0"/>
      <w:marBottom w:val="0"/>
      <w:divBdr>
        <w:top w:val="none" w:sz="0" w:space="0" w:color="auto"/>
        <w:left w:val="none" w:sz="0" w:space="0" w:color="auto"/>
        <w:bottom w:val="none" w:sz="0" w:space="0" w:color="auto"/>
        <w:right w:val="none" w:sz="0" w:space="0" w:color="auto"/>
      </w:divBdr>
    </w:div>
    <w:div w:id="866648272">
      <w:bodyDiv w:val="1"/>
      <w:marLeft w:val="0"/>
      <w:marRight w:val="0"/>
      <w:marTop w:val="0"/>
      <w:marBottom w:val="0"/>
      <w:divBdr>
        <w:top w:val="none" w:sz="0" w:space="0" w:color="auto"/>
        <w:left w:val="none" w:sz="0" w:space="0" w:color="auto"/>
        <w:bottom w:val="none" w:sz="0" w:space="0" w:color="auto"/>
        <w:right w:val="none" w:sz="0" w:space="0" w:color="auto"/>
      </w:divBdr>
    </w:div>
    <w:div w:id="1123384277">
      <w:bodyDiv w:val="1"/>
      <w:marLeft w:val="0"/>
      <w:marRight w:val="0"/>
      <w:marTop w:val="0"/>
      <w:marBottom w:val="0"/>
      <w:divBdr>
        <w:top w:val="none" w:sz="0" w:space="0" w:color="auto"/>
        <w:left w:val="none" w:sz="0" w:space="0" w:color="auto"/>
        <w:bottom w:val="none" w:sz="0" w:space="0" w:color="auto"/>
        <w:right w:val="none" w:sz="0" w:space="0" w:color="auto"/>
      </w:divBdr>
      <w:divsChild>
        <w:div w:id="1637295782">
          <w:marLeft w:val="0"/>
          <w:marRight w:val="0"/>
          <w:marTop w:val="0"/>
          <w:marBottom w:val="0"/>
          <w:divBdr>
            <w:top w:val="none" w:sz="0" w:space="0" w:color="auto"/>
            <w:left w:val="none" w:sz="0" w:space="0" w:color="auto"/>
            <w:bottom w:val="none" w:sz="0" w:space="0" w:color="auto"/>
            <w:right w:val="none" w:sz="0" w:space="0" w:color="auto"/>
          </w:divBdr>
          <w:divsChild>
            <w:div w:id="956136129">
              <w:marLeft w:val="0"/>
              <w:marRight w:val="0"/>
              <w:marTop w:val="0"/>
              <w:marBottom w:val="0"/>
              <w:divBdr>
                <w:top w:val="none" w:sz="0" w:space="0" w:color="auto"/>
                <w:left w:val="none" w:sz="0" w:space="0" w:color="auto"/>
                <w:bottom w:val="none" w:sz="0" w:space="0" w:color="auto"/>
                <w:right w:val="none" w:sz="0" w:space="0" w:color="auto"/>
              </w:divBdr>
              <w:divsChild>
                <w:div w:id="602692202">
                  <w:marLeft w:val="0"/>
                  <w:marRight w:val="0"/>
                  <w:marTop w:val="300"/>
                  <w:marBottom w:val="0"/>
                  <w:divBdr>
                    <w:top w:val="none" w:sz="0" w:space="0" w:color="auto"/>
                    <w:left w:val="none" w:sz="0" w:space="0" w:color="auto"/>
                    <w:bottom w:val="none" w:sz="0" w:space="0" w:color="auto"/>
                    <w:right w:val="none" w:sz="0" w:space="0" w:color="auto"/>
                  </w:divBdr>
                  <w:divsChild>
                    <w:div w:id="1190533379">
                      <w:marLeft w:val="0"/>
                      <w:marRight w:val="0"/>
                      <w:marTop w:val="0"/>
                      <w:marBottom w:val="0"/>
                      <w:divBdr>
                        <w:top w:val="none" w:sz="0" w:space="0" w:color="auto"/>
                        <w:left w:val="none" w:sz="0" w:space="0" w:color="auto"/>
                        <w:bottom w:val="none" w:sz="0" w:space="0" w:color="auto"/>
                        <w:right w:val="none" w:sz="0" w:space="0" w:color="auto"/>
                      </w:divBdr>
                      <w:divsChild>
                        <w:div w:id="1971086014">
                          <w:marLeft w:val="0"/>
                          <w:marRight w:val="0"/>
                          <w:marTop w:val="300"/>
                          <w:marBottom w:val="0"/>
                          <w:divBdr>
                            <w:top w:val="none" w:sz="0" w:space="0" w:color="auto"/>
                            <w:left w:val="none" w:sz="0" w:space="0" w:color="auto"/>
                            <w:bottom w:val="none" w:sz="0" w:space="0" w:color="auto"/>
                            <w:right w:val="none" w:sz="0" w:space="0" w:color="auto"/>
                          </w:divBdr>
                          <w:divsChild>
                            <w:div w:id="230891095">
                              <w:marLeft w:val="0"/>
                              <w:marRight w:val="0"/>
                              <w:marTop w:val="0"/>
                              <w:marBottom w:val="0"/>
                              <w:divBdr>
                                <w:top w:val="none" w:sz="0" w:space="0" w:color="auto"/>
                                <w:left w:val="none" w:sz="0" w:space="0" w:color="auto"/>
                                <w:bottom w:val="none" w:sz="0" w:space="0" w:color="auto"/>
                                <w:right w:val="none" w:sz="0" w:space="0" w:color="auto"/>
                              </w:divBdr>
                              <w:divsChild>
                                <w:div w:id="1669746530">
                                  <w:marLeft w:val="0"/>
                                  <w:marRight w:val="0"/>
                                  <w:marTop w:val="0"/>
                                  <w:marBottom w:val="0"/>
                                  <w:divBdr>
                                    <w:top w:val="none" w:sz="0" w:space="0" w:color="auto"/>
                                    <w:left w:val="none" w:sz="0" w:space="0" w:color="auto"/>
                                    <w:bottom w:val="none" w:sz="0" w:space="0" w:color="auto"/>
                                    <w:right w:val="none" w:sz="0" w:space="0" w:color="auto"/>
                                  </w:divBdr>
                                  <w:divsChild>
                                    <w:div w:id="1528062482">
                                      <w:marLeft w:val="-225"/>
                                      <w:marRight w:val="-225"/>
                                      <w:marTop w:val="0"/>
                                      <w:marBottom w:val="0"/>
                                      <w:divBdr>
                                        <w:top w:val="none" w:sz="0" w:space="0" w:color="auto"/>
                                        <w:left w:val="none" w:sz="0" w:space="0" w:color="auto"/>
                                        <w:bottom w:val="none" w:sz="0" w:space="0" w:color="auto"/>
                                        <w:right w:val="none" w:sz="0" w:space="0" w:color="auto"/>
                                      </w:divBdr>
                                      <w:divsChild>
                                        <w:div w:id="35352322">
                                          <w:marLeft w:val="0"/>
                                          <w:marRight w:val="0"/>
                                          <w:marTop w:val="0"/>
                                          <w:marBottom w:val="0"/>
                                          <w:divBdr>
                                            <w:top w:val="none" w:sz="0" w:space="0" w:color="auto"/>
                                            <w:left w:val="none" w:sz="0" w:space="0" w:color="auto"/>
                                            <w:bottom w:val="none" w:sz="0" w:space="0" w:color="auto"/>
                                            <w:right w:val="none" w:sz="0" w:space="0" w:color="auto"/>
                                          </w:divBdr>
                                          <w:divsChild>
                                            <w:div w:id="1505321887">
                                              <w:marLeft w:val="0"/>
                                              <w:marRight w:val="0"/>
                                              <w:marTop w:val="0"/>
                                              <w:marBottom w:val="450"/>
                                              <w:divBdr>
                                                <w:top w:val="none" w:sz="0" w:space="0" w:color="auto"/>
                                                <w:left w:val="none" w:sz="0" w:space="0" w:color="auto"/>
                                                <w:bottom w:val="none" w:sz="0" w:space="0" w:color="auto"/>
                                                <w:right w:val="none" w:sz="0" w:space="0" w:color="auto"/>
                                              </w:divBdr>
                                              <w:divsChild>
                                                <w:div w:id="957225868">
                                                  <w:marLeft w:val="0"/>
                                                  <w:marRight w:val="0"/>
                                                  <w:marTop w:val="0"/>
                                                  <w:marBottom w:val="75"/>
                                                  <w:divBdr>
                                                    <w:top w:val="none" w:sz="0" w:space="0" w:color="auto"/>
                                                    <w:left w:val="none" w:sz="0" w:space="0" w:color="auto"/>
                                                    <w:bottom w:val="none" w:sz="0" w:space="0" w:color="auto"/>
                                                    <w:right w:val="none" w:sz="0" w:space="0" w:color="auto"/>
                                                  </w:divBdr>
                                                  <w:divsChild>
                                                    <w:div w:id="123373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7296305">
      <w:bodyDiv w:val="1"/>
      <w:marLeft w:val="0"/>
      <w:marRight w:val="0"/>
      <w:marTop w:val="0"/>
      <w:marBottom w:val="0"/>
      <w:divBdr>
        <w:top w:val="none" w:sz="0" w:space="0" w:color="auto"/>
        <w:left w:val="none" w:sz="0" w:space="0" w:color="auto"/>
        <w:bottom w:val="none" w:sz="0" w:space="0" w:color="auto"/>
        <w:right w:val="none" w:sz="0" w:space="0" w:color="auto"/>
      </w:divBdr>
    </w:div>
    <w:div w:id="1514804593">
      <w:bodyDiv w:val="1"/>
      <w:marLeft w:val="0"/>
      <w:marRight w:val="0"/>
      <w:marTop w:val="0"/>
      <w:marBottom w:val="0"/>
      <w:divBdr>
        <w:top w:val="none" w:sz="0" w:space="0" w:color="auto"/>
        <w:left w:val="none" w:sz="0" w:space="0" w:color="auto"/>
        <w:bottom w:val="none" w:sz="0" w:space="0" w:color="auto"/>
        <w:right w:val="none" w:sz="0" w:space="0" w:color="auto"/>
      </w:divBdr>
      <w:divsChild>
        <w:div w:id="1841581701">
          <w:marLeft w:val="0"/>
          <w:marRight w:val="0"/>
          <w:marTop w:val="0"/>
          <w:marBottom w:val="0"/>
          <w:divBdr>
            <w:top w:val="none" w:sz="0" w:space="0" w:color="auto"/>
            <w:left w:val="none" w:sz="0" w:space="0" w:color="auto"/>
            <w:bottom w:val="none" w:sz="0" w:space="0" w:color="auto"/>
            <w:right w:val="none" w:sz="0" w:space="0" w:color="auto"/>
          </w:divBdr>
          <w:divsChild>
            <w:div w:id="1578392982">
              <w:marLeft w:val="0"/>
              <w:marRight w:val="0"/>
              <w:marTop w:val="0"/>
              <w:marBottom w:val="0"/>
              <w:divBdr>
                <w:top w:val="none" w:sz="0" w:space="0" w:color="auto"/>
                <w:left w:val="none" w:sz="0" w:space="0" w:color="auto"/>
                <w:bottom w:val="none" w:sz="0" w:space="0" w:color="auto"/>
                <w:right w:val="none" w:sz="0" w:space="0" w:color="auto"/>
              </w:divBdr>
              <w:divsChild>
                <w:div w:id="230043660">
                  <w:marLeft w:val="0"/>
                  <w:marRight w:val="0"/>
                  <w:marTop w:val="0"/>
                  <w:marBottom w:val="0"/>
                  <w:divBdr>
                    <w:top w:val="none" w:sz="0" w:space="0" w:color="auto"/>
                    <w:left w:val="none" w:sz="0" w:space="0" w:color="auto"/>
                    <w:bottom w:val="none" w:sz="0" w:space="0" w:color="auto"/>
                    <w:right w:val="none" w:sz="0" w:space="0" w:color="auto"/>
                  </w:divBdr>
                  <w:divsChild>
                    <w:div w:id="1088846350">
                      <w:marLeft w:val="-180"/>
                      <w:marRight w:val="-180"/>
                      <w:marTop w:val="0"/>
                      <w:marBottom w:val="0"/>
                      <w:divBdr>
                        <w:top w:val="none" w:sz="0" w:space="0" w:color="auto"/>
                        <w:left w:val="none" w:sz="0" w:space="0" w:color="auto"/>
                        <w:bottom w:val="none" w:sz="0" w:space="0" w:color="auto"/>
                        <w:right w:val="none" w:sz="0" w:space="0" w:color="auto"/>
                      </w:divBdr>
                      <w:divsChild>
                        <w:div w:id="961109057">
                          <w:marLeft w:val="0"/>
                          <w:marRight w:val="0"/>
                          <w:marTop w:val="0"/>
                          <w:marBottom w:val="0"/>
                          <w:divBdr>
                            <w:top w:val="none" w:sz="0" w:space="0" w:color="auto"/>
                            <w:left w:val="none" w:sz="0" w:space="0" w:color="auto"/>
                            <w:bottom w:val="none" w:sz="0" w:space="0" w:color="auto"/>
                            <w:right w:val="none" w:sz="0" w:space="0" w:color="auto"/>
                          </w:divBdr>
                          <w:divsChild>
                            <w:div w:id="1760439801">
                              <w:marLeft w:val="0"/>
                              <w:marRight w:val="0"/>
                              <w:marTop w:val="0"/>
                              <w:marBottom w:val="0"/>
                              <w:divBdr>
                                <w:top w:val="none" w:sz="0" w:space="0" w:color="auto"/>
                                <w:left w:val="none" w:sz="0" w:space="0" w:color="auto"/>
                                <w:bottom w:val="none" w:sz="0" w:space="0" w:color="auto"/>
                                <w:right w:val="none" w:sz="0" w:space="0" w:color="auto"/>
                              </w:divBdr>
                              <w:divsChild>
                                <w:div w:id="1843737590">
                                  <w:marLeft w:val="-180"/>
                                  <w:marRight w:val="-180"/>
                                  <w:marTop w:val="0"/>
                                  <w:marBottom w:val="0"/>
                                  <w:divBdr>
                                    <w:top w:val="none" w:sz="0" w:space="0" w:color="auto"/>
                                    <w:left w:val="none" w:sz="0" w:space="0" w:color="auto"/>
                                    <w:bottom w:val="none" w:sz="0" w:space="0" w:color="auto"/>
                                    <w:right w:val="none" w:sz="0" w:space="0" w:color="auto"/>
                                  </w:divBdr>
                                  <w:divsChild>
                                    <w:div w:id="1901746282">
                                      <w:marLeft w:val="0"/>
                                      <w:marRight w:val="0"/>
                                      <w:marTop w:val="0"/>
                                      <w:marBottom w:val="0"/>
                                      <w:divBdr>
                                        <w:top w:val="none" w:sz="0" w:space="0" w:color="auto"/>
                                        <w:left w:val="none" w:sz="0" w:space="0" w:color="auto"/>
                                        <w:bottom w:val="none" w:sz="0" w:space="0" w:color="auto"/>
                                        <w:right w:val="none" w:sz="0" w:space="0" w:color="auto"/>
                                      </w:divBdr>
                                      <w:divsChild>
                                        <w:div w:id="6202612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6899018">
      <w:bodyDiv w:val="1"/>
      <w:marLeft w:val="0"/>
      <w:marRight w:val="0"/>
      <w:marTop w:val="0"/>
      <w:marBottom w:val="0"/>
      <w:divBdr>
        <w:top w:val="none" w:sz="0" w:space="0" w:color="auto"/>
        <w:left w:val="none" w:sz="0" w:space="0" w:color="auto"/>
        <w:bottom w:val="none" w:sz="0" w:space="0" w:color="auto"/>
        <w:right w:val="none" w:sz="0" w:space="0" w:color="auto"/>
      </w:divBdr>
      <w:divsChild>
        <w:div w:id="428816234">
          <w:marLeft w:val="0"/>
          <w:marRight w:val="0"/>
          <w:marTop w:val="0"/>
          <w:marBottom w:val="0"/>
          <w:divBdr>
            <w:top w:val="none" w:sz="0" w:space="0" w:color="auto"/>
            <w:left w:val="none" w:sz="0" w:space="0" w:color="auto"/>
            <w:bottom w:val="none" w:sz="0" w:space="0" w:color="auto"/>
            <w:right w:val="none" w:sz="0" w:space="0" w:color="auto"/>
          </w:divBdr>
          <w:divsChild>
            <w:div w:id="1179084574">
              <w:marLeft w:val="0"/>
              <w:marRight w:val="0"/>
              <w:marTop w:val="0"/>
              <w:marBottom w:val="0"/>
              <w:divBdr>
                <w:top w:val="none" w:sz="0" w:space="0" w:color="auto"/>
                <w:left w:val="none" w:sz="0" w:space="0" w:color="auto"/>
                <w:bottom w:val="none" w:sz="0" w:space="0" w:color="auto"/>
                <w:right w:val="none" w:sz="0" w:space="0" w:color="auto"/>
              </w:divBdr>
              <w:divsChild>
                <w:div w:id="1466774807">
                  <w:marLeft w:val="0"/>
                  <w:marRight w:val="0"/>
                  <w:marTop w:val="0"/>
                  <w:marBottom w:val="0"/>
                  <w:divBdr>
                    <w:top w:val="none" w:sz="0" w:space="0" w:color="auto"/>
                    <w:left w:val="none" w:sz="0" w:space="0" w:color="auto"/>
                    <w:bottom w:val="none" w:sz="0" w:space="0" w:color="auto"/>
                    <w:right w:val="none" w:sz="0" w:space="0" w:color="auto"/>
                  </w:divBdr>
                  <w:divsChild>
                    <w:div w:id="954553896">
                      <w:marLeft w:val="0"/>
                      <w:marRight w:val="0"/>
                      <w:marTop w:val="0"/>
                      <w:marBottom w:val="0"/>
                      <w:divBdr>
                        <w:top w:val="none" w:sz="0" w:space="0" w:color="auto"/>
                        <w:left w:val="none" w:sz="0" w:space="0" w:color="auto"/>
                        <w:bottom w:val="none" w:sz="0" w:space="0" w:color="auto"/>
                        <w:right w:val="none" w:sz="0" w:space="0" w:color="auto"/>
                      </w:divBdr>
                      <w:divsChild>
                        <w:div w:id="2052731612">
                          <w:marLeft w:val="0"/>
                          <w:marRight w:val="0"/>
                          <w:marTop w:val="0"/>
                          <w:marBottom w:val="0"/>
                          <w:divBdr>
                            <w:top w:val="none" w:sz="0" w:space="0" w:color="auto"/>
                            <w:left w:val="none" w:sz="0" w:space="0" w:color="auto"/>
                            <w:bottom w:val="none" w:sz="0" w:space="0" w:color="auto"/>
                            <w:right w:val="none" w:sz="0" w:space="0" w:color="auto"/>
                          </w:divBdr>
                          <w:divsChild>
                            <w:div w:id="1512838225">
                              <w:marLeft w:val="0"/>
                              <w:marRight w:val="0"/>
                              <w:marTop w:val="0"/>
                              <w:marBottom w:val="0"/>
                              <w:divBdr>
                                <w:top w:val="none" w:sz="0" w:space="0" w:color="auto"/>
                                <w:left w:val="none" w:sz="0" w:space="0" w:color="auto"/>
                                <w:bottom w:val="none" w:sz="0" w:space="0" w:color="auto"/>
                                <w:right w:val="none" w:sz="0" w:space="0" w:color="auto"/>
                              </w:divBdr>
                              <w:divsChild>
                                <w:div w:id="1885942546">
                                  <w:marLeft w:val="0"/>
                                  <w:marRight w:val="0"/>
                                  <w:marTop w:val="0"/>
                                  <w:marBottom w:val="0"/>
                                  <w:divBdr>
                                    <w:top w:val="none" w:sz="0" w:space="0" w:color="auto"/>
                                    <w:left w:val="none" w:sz="0" w:space="0" w:color="auto"/>
                                    <w:bottom w:val="none" w:sz="0" w:space="0" w:color="auto"/>
                                    <w:right w:val="none" w:sz="0" w:space="0" w:color="auto"/>
                                  </w:divBdr>
                                  <w:divsChild>
                                    <w:div w:id="1484083442">
                                      <w:marLeft w:val="0"/>
                                      <w:marRight w:val="0"/>
                                      <w:marTop w:val="0"/>
                                      <w:marBottom w:val="0"/>
                                      <w:divBdr>
                                        <w:top w:val="none" w:sz="0" w:space="0" w:color="auto"/>
                                        <w:left w:val="none" w:sz="0" w:space="0" w:color="auto"/>
                                        <w:bottom w:val="none" w:sz="0" w:space="0" w:color="auto"/>
                                        <w:right w:val="none" w:sz="0" w:space="0" w:color="auto"/>
                                      </w:divBdr>
                                      <w:divsChild>
                                        <w:div w:id="1363899185">
                                          <w:marLeft w:val="0"/>
                                          <w:marRight w:val="0"/>
                                          <w:marTop w:val="0"/>
                                          <w:marBottom w:val="0"/>
                                          <w:divBdr>
                                            <w:top w:val="none" w:sz="0" w:space="0" w:color="auto"/>
                                            <w:left w:val="none" w:sz="0" w:space="0" w:color="auto"/>
                                            <w:bottom w:val="none" w:sz="0" w:space="0" w:color="auto"/>
                                            <w:right w:val="none" w:sz="0" w:space="0" w:color="auto"/>
                                          </w:divBdr>
                                          <w:divsChild>
                                            <w:div w:id="1609386081">
                                              <w:marLeft w:val="0"/>
                                              <w:marRight w:val="0"/>
                                              <w:marTop w:val="0"/>
                                              <w:marBottom w:val="0"/>
                                              <w:divBdr>
                                                <w:top w:val="none" w:sz="0" w:space="0" w:color="auto"/>
                                                <w:left w:val="none" w:sz="0" w:space="0" w:color="auto"/>
                                                <w:bottom w:val="none" w:sz="0" w:space="0" w:color="auto"/>
                                                <w:right w:val="none" w:sz="0" w:space="0" w:color="auto"/>
                                              </w:divBdr>
                                              <w:divsChild>
                                                <w:div w:id="931471698">
                                                  <w:marLeft w:val="0"/>
                                                  <w:marRight w:val="0"/>
                                                  <w:marTop w:val="0"/>
                                                  <w:marBottom w:val="0"/>
                                                  <w:divBdr>
                                                    <w:top w:val="none" w:sz="0" w:space="0" w:color="auto"/>
                                                    <w:left w:val="none" w:sz="0" w:space="0" w:color="auto"/>
                                                    <w:bottom w:val="none" w:sz="0" w:space="0" w:color="auto"/>
                                                    <w:right w:val="none" w:sz="0" w:space="0" w:color="auto"/>
                                                  </w:divBdr>
                                                  <w:divsChild>
                                                    <w:div w:id="165841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399422">
      <w:bodyDiv w:val="1"/>
      <w:marLeft w:val="0"/>
      <w:marRight w:val="0"/>
      <w:marTop w:val="0"/>
      <w:marBottom w:val="0"/>
      <w:divBdr>
        <w:top w:val="none" w:sz="0" w:space="0" w:color="auto"/>
        <w:left w:val="none" w:sz="0" w:space="0" w:color="auto"/>
        <w:bottom w:val="none" w:sz="0" w:space="0" w:color="auto"/>
        <w:right w:val="none" w:sz="0" w:space="0" w:color="auto"/>
      </w:divBdr>
      <w:divsChild>
        <w:div w:id="345637524">
          <w:marLeft w:val="0"/>
          <w:marRight w:val="0"/>
          <w:marTop w:val="0"/>
          <w:marBottom w:val="0"/>
          <w:divBdr>
            <w:top w:val="none" w:sz="0" w:space="0" w:color="auto"/>
            <w:left w:val="none" w:sz="0" w:space="0" w:color="auto"/>
            <w:bottom w:val="none" w:sz="0" w:space="0" w:color="auto"/>
            <w:right w:val="none" w:sz="0" w:space="0" w:color="auto"/>
          </w:divBdr>
          <w:divsChild>
            <w:div w:id="1973712635">
              <w:marLeft w:val="0"/>
              <w:marRight w:val="0"/>
              <w:marTop w:val="0"/>
              <w:marBottom w:val="0"/>
              <w:divBdr>
                <w:top w:val="none" w:sz="0" w:space="0" w:color="auto"/>
                <w:left w:val="none" w:sz="0" w:space="0" w:color="auto"/>
                <w:bottom w:val="none" w:sz="0" w:space="0" w:color="auto"/>
                <w:right w:val="none" w:sz="0" w:space="0" w:color="auto"/>
              </w:divBdr>
              <w:divsChild>
                <w:div w:id="1157112147">
                  <w:marLeft w:val="0"/>
                  <w:marRight w:val="0"/>
                  <w:marTop w:val="0"/>
                  <w:marBottom w:val="0"/>
                  <w:divBdr>
                    <w:top w:val="none" w:sz="0" w:space="0" w:color="auto"/>
                    <w:left w:val="none" w:sz="0" w:space="0" w:color="auto"/>
                    <w:bottom w:val="none" w:sz="0" w:space="0" w:color="auto"/>
                    <w:right w:val="none" w:sz="0" w:space="0" w:color="auto"/>
                  </w:divBdr>
                  <w:divsChild>
                    <w:div w:id="1411461772">
                      <w:marLeft w:val="-180"/>
                      <w:marRight w:val="-180"/>
                      <w:marTop w:val="0"/>
                      <w:marBottom w:val="0"/>
                      <w:divBdr>
                        <w:top w:val="none" w:sz="0" w:space="0" w:color="auto"/>
                        <w:left w:val="none" w:sz="0" w:space="0" w:color="auto"/>
                        <w:bottom w:val="none" w:sz="0" w:space="0" w:color="auto"/>
                        <w:right w:val="none" w:sz="0" w:space="0" w:color="auto"/>
                      </w:divBdr>
                      <w:divsChild>
                        <w:div w:id="172842620">
                          <w:marLeft w:val="0"/>
                          <w:marRight w:val="0"/>
                          <w:marTop w:val="0"/>
                          <w:marBottom w:val="0"/>
                          <w:divBdr>
                            <w:top w:val="none" w:sz="0" w:space="0" w:color="auto"/>
                            <w:left w:val="none" w:sz="0" w:space="0" w:color="auto"/>
                            <w:bottom w:val="none" w:sz="0" w:space="0" w:color="auto"/>
                            <w:right w:val="none" w:sz="0" w:space="0" w:color="auto"/>
                          </w:divBdr>
                          <w:divsChild>
                            <w:div w:id="672104367">
                              <w:marLeft w:val="0"/>
                              <w:marRight w:val="0"/>
                              <w:marTop w:val="0"/>
                              <w:marBottom w:val="0"/>
                              <w:divBdr>
                                <w:top w:val="none" w:sz="0" w:space="0" w:color="auto"/>
                                <w:left w:val="none" w:sz="0" w:space="0" w:color="auto"/>
                                <w:bottom w:val="none" w:sz="0" w:space="0" w:color="auto"/>
                                <w:right w:val="none" w:sz="0" w:space="0" w:color="auto"/>
                              </w:divBdr>
                              <w:divsChild>
                                <w:div w:id="1120224789">
                                  <w:marLeft w:val="-180"/>
                                  <w:marRight w:val="-180"/>
                                  <w:marTop w:val="0"/>
                                  <w:marBottom w:val="0"/>
                                  <w:divBdr>
                                    <w:top w:val="none" w:sz="0" w:space="0" w:color="auto"/>
                                    <w:left w:val="none" w:sz="0" w:space="0" w:color="auto"/>
                                    <w:bottom w:val="none" w:sz="0" w:space="0" w:color="auto"/>
                                    <w:right w:val="none" w:sz="0" w:space="0" w:color="auto"/>
                                  </w:divBdr>
                                  <w:divsChild>
                                    <w:div w:id="997490375">
                                      <w:marLeft w:val="0"/>
                                      <w:marRight w:val="0"/>
                                      <w:marTop w:val="0"/>
                                      <w:marBottom w:val="0"/>
                                      <w:divBdr>
                                        <w:top w:val="none" w:sz="0" w:space="0" w:color="auto"/>
                                        <w:left w:val="none" w:sz="0" w:space="0" w:color="auto"/>
                                        <w:bottom w:val="none" w:sz="0" w:space="0" w:color="auto"/>
                                        <w:right w:val="none" w:sz="0" w:space="0" w:color="auto"/>
                                      </w:divBdr>
                                      <w:divsChild>
                                        <w:div w:id="3588941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44DBC604A75C459797232DF0472147" ma:contentTypeVersion="19" ma:contentTypeDescription="Create a new document." ma:contentTypeScope="" ma:versionID="228ba75dfec393d3e7a15b49b7ec46b3">
  <xsd:schema xmlns:xsd="http://www.w3.org/2001/XMLSchema" xmlns:xs="http://www.w3.org/2001/XMLSchema" xmlns:p="http://schemas.microsoft.com/office/2006/metadata/properties" xmlns:ns2="7ebdae69-57a0-4cac-9b9e-5b8ff8abe997" xmlns:ns3="2ee6d6f4-cd5e-4ef0-a995-b6ef1e8a2c43" targetNamespace="http://schemas.microsoft.com/office/2006/metadata/properties" ma:root="true" ma:fieldsID="744ae74ce59b97d430a8d08b15fb85ba" ns2:_="" ns3:_="">
    <xsd:import namespace="7ebdae69-57a0-4cac-9b9e-5b8ff8abe997"/>
    <xsd:import namespace="2ee6d6f4-cd5e-4ef0-a995-b6ef1e8a2c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dae69-57a0-4cac-9b9e-5b8ff8abe9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2bf5d27-e5ff-4411-a4ae-43034f08f8f5}" ma:internalName="TaxCatchAll" ma:showField="CatchAllData" ma:web="7ebdae69-57a0-4cac-9b9e-5b8ff8abe9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e6d6f4-cd5e-4ef0-a995-b6ef1e8a2c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e3a11a-a138-43ca-993f-c89ffd0edb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e6d6f4-cd5e-4ef0-a995-b6ef1e8a2c43">
      <Terms xmlns="http://schemas.microsoft.com/office/infopath/2007/PartnerControls"/>
    </lcf76f155ced4ddcb4097134ff3c332f>
    <TaxCatchAll xmlns="7ebdae69-57a0-4cac-9b9e-5b8ff8abe997" xsi:nil="true"/>
  </documentManagement>
</p:properties>
</file>

<file path=customXml/itemProps1.xml><?xml version="1.0" encoding="utf-8"?>
<ds:datastoreItem xmlns:ds="http://schemas.openxmlformats.org/officeDocument/2006/customXml" ds:itemID="{A4C1405F-DD84-4B3E-ABB3-2BAE33BA9A79}">
  <ds:schemaRefs>
    <ds:schemaRef ds:uri="http://schemas.microsoft.com/sharepoint/v3/contenttype/forms"/>
  </ds:schemaRefs>
</ds:datastoreItem>
</file>

<file path=customXml/itemProps2.xml><?xml version="1.0" encoding="utf-8"?>
<ds:datastoreItem xmlns:ds="http://schemas.openxmlformats.org/officeDocument/2006/customXml" ds:itemID="{83751455-1142-40DA-8603-37C78C38C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dae69-57a0-4cac-9b9e-5b8ff8abe997"/>
    <ds:schemaRef ds:uri="2ee6d6f4-cd5e-4ef0-a995-b6ef1e8a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AAECFB-ACA0-4EFF-9204-3549446833AA}">
  <ds:schemaRefs>
    <ds:schemaRef ds:uri="http://schemas.microsoft.com/office/2006/metadata/properties"/>
    <ds:schemaRef ds:uri="http://schemas.microsoft.com/office/infopath/2007/PartnerControls"/>
    <ds:schemaRef ds:uri="2ee6d6f4-cd5e-4ef0-a995-b6ef1e8a2c43"/>
    <ds:schemaRef ds:uri="7ebdae69-57a0-4cac-9b9e-5b8ff8abe99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1118</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The Shakespeare Hospice</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Davies</dc:creator>
  <cp:lastModifiedBy>Abi Halden</cp:lastModifiedBy>
  <cp:revision>2</cp:revision>
  <cp:lastPrinted>2023-06-27T14:32:00Z</cp:lastPrinted>
  <dcterms:created xsi:type="dcterms:W3CDTF">2026-09-18T10:04:00Z</dcterms:created>
  <dcterms:modified xsi:type="dcterms:W3CDTF">2026-09-18T10:04:00Z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0x0101005944DBC604A75C459797232DF0472147</vt:lpwstr>
  </property>
  <property fmtid="{D5CDD505-2E9C-101B-9397-08002B2CF9AE}" pid="3" name="MediaServiceImageTags">
    <vt:lpwstr/>
  </property>
</Properties>
</file>